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0" w:type="dxa"/>
          <w:right w:w="70" w:type="dxa"/>
        </w:tblCellMar>
        <w:tblLook w:val="0000" w:firstRow="0" w:lastRow="0" w:firstColumn="0" w:lastColumn="0" w:noHBand="0" w:noVBand="0"/>
      </w:tblPr>
      <w:tblGrid>
        <w:gridCol w:w="7326"/>
        <w:gridCol w:w="3119"/>
      </w:tblGrid>
      <w:tr w:rsidR="00481351" w14:paraId="7C8DA589" w14:textId="77777777">
        <w:tc>
          <w:tcPr>
            <w:tcW w:w="7326" w:type="dxa"/>
          </w:tcPr>
          <w:p w14:paraId="670B7AD3" w14:textId="77777777" w:rsidR="00481351" w:rsidRDefault="00481351">
            <w:pPr>
              <w:pStyle w:val="Kopfzeile"/>
              <w:tabs>
                <w:tab w:val="clear" w:pos="4536"/>
                <w:tab w:val="clear" w:pos="9072"/>
              </w:tabs>
              <w:spacing w:line="360" w:lineRule="auto"/>
              <w:rPr>
                <w:sz w:val="14"/>
              </w:rPr>
            </w:pPr>
          </w:p>
        </w:tc>
        <w:tc>
          <w:tcPr>
            <w:tcW w:w="3119" w:type="dxa"/>
          </w:tcPr>
          <w:p w14:paraId="3E73D3B5" w14:textId="77777777" w:rsidR="00481351" w:rsidRDefault="00481351">
            <w:pPr>
              <w:rPr>
                <w:sz w:val="20"/>
              </w:rPr>
            </w:pPr>
          </w:p>
        </w:tc>
      </w:tr>
    </w:tbl>
    <w:p w14:paraId="6114705A" w14:textId="77777777" w:rsidR="00481351" w:rsidRPr="001B1B27" w:rsidRDefault="00FB5B15" w:rsidP="001B1B27">
      <w:pPr>
        <w:pStyle w:val="berschrift2"/>
        <w:spacing w:before="480"/>
        <w:jc w:val="center"/>
        <w:rPr>
          <w:rFonts w:asciiTheme="minorHAnsi" w:hAnsiTheme="minorHAnsi" w:cstheme="minorHAnsi"/>
          <w:sz w:val="24"/>
          <w:szCs w:val="24"/>
        </w:rPr>
      </w:pPr>
      <w:r w:rsidRPr="001B1B27">
        <w:rPr>
          <w:rFonts w:asciiTheme="minorHAnsi" w:hAnsiTheme="minorHAnsi" w:cstheme="minorHAnsi"/>
          <w:sz w:val="24"/>
          <w:szCs w:val="24"/>
        </w:rPr>
        <w:t xml:space="preserve">Vereinbarung über die Abrechnung </w:t>
      </w:r>
      <w:r w:rsidR="00AF5D8C" w:rsidRPr="001B1B27">
        <w:rPr>
          <w:rFonts w:asciiTheme="minorHAnsi" w:hAnsiTheme="minorHAnsi" w:cstheme="minorHAnsi"/>
          <w:sz w:val="24"/>
          <w:szCs w:val="24"/>
        </w:rPr>
        <w:t xml:space="preserve">mittels </w:t>
      </w:r>
      <w:r w:rsidR="004B07D1" w:rsidRPr="001B1B27">
        <w:rPr>
          <w:rFonts w:asciiTheme="minorHAnsi" w:hAnsiTheme="minorHAnsi" w:cstheme="minorHAnsi"/>
          <w:sz w:val="24"/>
          <w:szCs w:val="24"/>
        </w:rPr>
        <w:t>Gutschrift</w:t>
      </w:r>
      <w:r w:rsidR="006948D1" w:rsidRPr="001B1B27">
        <w:rPr>
          <w:rFonts w:asciiTheme="minorHAnsi" w:hAnsiTheme="minorHAnsi" w:cstheme="minorHAnsi"/>
          <w:sz w:val="24"/>
          <w:szCs w:val="24"/>
        </w:rPr>
        <w:t>verfahren</w:t>
      </w:r>
      <w:r w:rsidR="004632FA" w:rsidRPr="001B1B27">
        <w:rPr>
          <w:rFonts w:asciiTheme="minorHAnsi" w:hAnsiTheme="minorHAnsi" w:cstheme="minorHAnsi"/>
          <w:sz w:val="24"/>
          <w:szCs w:val="24"/>
        </w:rPr>
        <w:t xml:space="preserve"> </w:t>
      </w:r>
      <w:r w:rsidRPr="001B1B27">
        <w:rPr>
          <w:rFonts w:asciiTheme="minorHAnsi" w:hAnsiTheme="minorHAnsi" w:cstheme="minorHAnsi"/>
          <w:sz w:val="24"/>
          <w:szCs w:val="24"/>
        </w:rPr>
        <w:t>(Self-Billing)</w:t>
      </w:r>
    </w:p>
    <w:p w14:paraId="68272900" w14:textId="77777777" w:rsidR="00530237" w:rsidRPr="001B1B27" w:rsidRDefault="00530237" w:rsidP="00530237">
      <w:pPr>
        <w:rPr>
          <w:rFonts w:asciiTheme="minorHAnsi" w:hAnsiTheme="minorHAnsi" w:cstheme="minorHAnsi"/>
          <w:sz w:val="20"/>
        </w:rPr>
      </w:pPr>
    </w:p>
    <w:p w14:paraId="415CCBF4" w14:textId="77777777" w:rsidR="00481351" w:rsidRPr="001B1B27" w:rsidRDefault="00530237" w:rsidP="00530237">
      <w:pPr>
        <w:jc w:val="center"/>
        <w:rPr>
          <w:rFonts w:asciiTheme="minorHAnsi" w:hAnsiTheme="minorHAnsi" w:cstheme="minorHAnsi"/>
          <w:sz w:val="20"/>
        </w:rPr>
      </w:pPr>
      <w:r w:rsidRPr="001B1B27">
        <w:rPr>
          <w:rFonts w:asciiTheme="minorHAnsi" w:hAnsiTheme="minorHAnsi" w:cstheme="minorHAnsi"/>
          <w:sz w:val="20"/>
        </w:rPr>
        <w:t>zwischen</w:t>
      </w:r>
    </w:p>
    <w:p w14:paraId="20091926" w14:textId="77777777" w:rsidR="00530237" w:rsidRPr="001B1B27" w:rsidRDefault="00530237" w:rsidP="00530237">
      <w:pPr>
        <w:jc w:val="center"/>
        <w:rPr>
          <w:rFonts w:asciiTheme="minorHAnsi" w:hAnsiTheme="minorHAnsi" w:cstheme="minorHAnsi"/>
          <w:sz w:val="20"/>
        </w:rPr>
      </w:pPr>
    </w:p>
    <w:p w14:paraId="1816818D" w14:textId="77777777" w:rsidR="00481351" w:rsidRPr="001B1B27" w:rsidRDefault="00481351">
      <w:pPr>
        <w:rPr>
          <w:rFonts w:asciiTheme="minorHAnsi" w:hAnsiTheme="minorHAnsi" w:cstheme="minorHAnsi"/>
          <w:sz w:val="20"/>
        </w:rPr>
      </w:pPr>
    </w:p>
    <w:p w14:paraId="3274C149" w14:textId="77777777" w:rsidR="00FB5B15" w:rsidRPr="001B1B27" w:rsidRDefault="00FB5B15" w:rsidP="00CB0FE2">
      <w:pPr>
        <w:tabs>
          <w:tab w:val="left" w:pos="2268"/>
        </w:tabs>
        <w:rPr>
          <w:rFonts w:asciiTheme="minorHAnsi" w:hAnsiTheme="minorHAnsi" w:cstheme="minorHAnsi"/>
          <w:sz w:val="20"/>
        </w:rPr>
      </w:pPr>
      <w:r w:rsidRPr="001B1B27">
        <w:rPr>
          <w:rFonts w:asciiTheme="minorHAnsi" w:hAnsiTheme="minorHAnsi" w:cstheme="minorHAnsi"/>
          <w:sz w:val="20"/>
        </w:rPr>
        <w:t>Firma:</w:t>
      </w:r>
      <w:r w:rsidRPr="001B1B27">
        <w:rPr>
          <w:rFonts w:asciiTheme="minorHAnsi" w:hAnsiTheme="minorHAnsi" w:cstheme="minorHAnsi"/>
          <w:sz w:val="20"/>
        </w:rPr>
        <w:tab/>
        <w:t xml:space="preserve"> </w:t>
      </w:r>
      <w:r w:rsidR="00CB0FE2" w:rsidRPr="001B1B27">
        <w:rPr>
          <w:rFonts w:asciiTheme="minorHAnsi" w:hAnsiTheme="minorHAnsi" w:cstheme="minorHAnsi"/>
          <w:sz w:val="20"/>
        </w:rPr>
        <w:tab/>
      </w:r>
      <w:r w:rsidR="00D33D2A" w:rsidRPr="001B1B27">
        <w:rPr>
          <w:rFonts w:asciiTheme="minorHAnsi" w:hAnsiTheme="minorHAnsi" w:cstheme="minorHAnsi"/>
          <w:sz w:val="20"/>
        </w:rPr>
        <w:fldChar w:fldCharType="begin">
          <w:ffData>
            <w:name w:val="Text1"/>
            <w:enabled/>
            <w:calcOnExit w:val="0"/>
            <w:textInput/>
          </w:ffData>
        </w:fldChar>
      </w:r>
      <w:bookmarkStart w:id="0" w:name="Text1"/>
      <w:r w:rsidR="00D33D2A" w:rsidRPr="001B1B27">
        <w:rPr>
          <w:rFonts w:asciiTheme="minorHAnsi" w:hAnsiTheme="minorHAnsi" w:cstheme="minorHAnsi"/>
          <w:sz w:val="20"/>
        </w:rPr>
        <w:instrText xml:space="preserve"> FORMTEXT </w:instrText>
      </w:r>
      <w:r w:rsidR="00D33D2A" w:rsidRPr="001B1B27">
        <w:rPr>
          <w:rFonts w:asciiTheme="minorHAnsi" w:hAnsiTheme="minorHAnsi" w:cstheme="minorHAnsi"/>
          <w:sz w:val="20"/>
        </w:rPr>
      </w:r>
      <w:r w:rsidR="00D33D2A" w:rsidRPr="001B1B27">
        <w:rPr>
          <w:rFonts w:asciiTheme="minorHAnsi" w:hAnsiTheme="minorHAnsi" w:cstheme="minorHAnsi"/>
          <w:sz w:val="20"/>
        </w:rPr>
        <w:fldChar w:fldCharType="separate"/>
      </w:r>
      <w:r w:rsidR="00D33D2A" w:rsidRPr="001B1B27">
        <w:rPr>
          <w:rFonts w:asciiTheme="minorHAnsi" w:hAnsiTheme="minorHAnsi" w:cstheme="minorHAnsi"/>
          <w:noProof/>
          <w:sz w:val="20"/>
        </w:rPr>
        <w:t>Mustermann AG</w:t>
      </w:r>
      <w:r w:rsidR="00D33D2A" w:rsidRPr="001B1B27">
        <w:rPr>
          <w:rFonts w:asciiTheme="minorHAnsi" w:hAnsiTheme="minorHAnsi" w:cstheme="minorHAnsi"/>
          <w:noProof/>
          <w:sz w:val="20"/>
        </w:rPr>
        <w:t> </w:t>
      </w:r>
      <w:r w:rsidR="00D33D2A" w:rsidRPr="001B1B27">
        <w:rPr>
          <w:rFonts w:asciiTheme="minorHAnsi" w:hAnsiTheme="minorHAnsi" w:cstheme="minorHAnsi"/>
          <w:noProof/>
          <w:sz w:val="20"/>
        </w:rPr>
        <w:t> </w:t>
      </w:r>
      <w:r w:rsidR="00D33D2A" w:rsidRPr="001B1B27">
        <w:rPr>
          <w:rFonts w:asciiTheme="minorHAnsi" w:hAnsiTheme="minorHAnsi" w:cstheme="minorHAnsi"/>
          <w:noProof/>
          <w:sz w:val="20"/>
        </w:rPr>
        <w:t> </w:t>
      </w:r>
      <w:r w:rsidR="00D33D2A" w:rsidRPr="001B1B27">
        <w:rPr>
          <w:rFonts w:asciiTheme="minorHAnsi" w:hAnsiTheme="minorHAnsi" w:cstheme="minorHAnsi"/>
          <w:noProof/>
          <w:sz w:val="20"/>
        </w:rPr>
        <w:t> </w:t>
      </w:r>
      <w:r w:rsidR="00D33D2A" w:rsidRPr="001B1B27">
        <w:rPr>
          <w:rFonts w:asciiTheme="minorHAnsi" w:hAnsiTheme="minorHAnsi" w:cstheme="minorHAnsi"/>
          <w:sz w:val="20"/>
        </w:rPr>
        <w:fldChar w:fldCharType="end"/>
      </w:r>
      <w:bookmarkEnd w:id="0"/>
    </w:p>
    <w:p w14:paraId="4427D6CD" w14:textId="77777777" w:rsidR="00FB5B15" w:rsidRPr="001B1B27" w:rsidRDefault="00FB5B15" w:rsidP="00CB0FE2">
      <w:pPr>
        <w:tabs>
          <w:tab w:val="left" w:pos="2410"/>
        </w:tabs>
        <w:rPr>
          <w:rFonts w:asciiTheme="minorHAnsi" w:hAnsiTheme="minorHAnsi" w:cstheme="minorHAnsi"/>
          <w:sz w:val="20"/>
        </w:rPr>
      </w:pPr>
      <w:r w:rsidRPr="001B1B27">
        <w:rPr>
          <w:rFonts w:asciiTheme="minorHAnsi" w:hAnsiTheme="minorHAnsi" w:cstheme="minorHAnsi"/>
          <w:sz w:val="20"/>
        </w:rPr>
        <w:t xml:space="preserve">Adresse: </w:t>
      </w:r>
      <w:r w:rsidR="00CB0FE2" w:rsidRPr="001B1B27">
        <w:rPr>
          <w:rFonts w:asciiTheme="minorHAnsi" w:hAnsiTheme="minorHAnsi" w:cstheme="minorHAnsi"/>
          <w:sz w:val="20"/>
        </w:rPr>
        <w:tab/>
      </w:r>
      <w:r w:rsidR="00D33D2A" w:rsidRPr="001B1B27">
        <w:rPr>
          <w:rFonts w:asciiTheme="minorHAnsi" w:hAnsiTheme="minorHAnsi" w:cstheme="minorHAnsi"/>
          <w:sz w:val="20"/>
        </w:rPr>
        <w:fldChar w:fldCharType="begin">
          <w:ffData>
            <w:name w:val="Text2"/>
            <w:enabled/>
            <w:calcOnExit w:val="0"/>
            <w:textInput/>
          </w:ffData>
        </w:fldChar>
      </w:r>
      <w:bookmarkStart w:id="1" w:name="Text2"/>
      <w:r w:rsidR="00D33D2A" w:rsidRPr="001B1B27">
        <w:rPr>
          <w:rFonts w:asciiTheme="minorHAnsi" w:hAnsiTheme="minorHAnsi" w:cstheme="minorHAnsi"/>
          <w:sz w:val="20"/>
        </w:rPr>
        <w:instrText xml:space="preserve"> FORMTEXT </w:instrText>
      </w:r>
      <w:r w:rsidR="00D33D2A" w:rsidRPr="001B1B27">
        <w:rPr>
          <w:rFonts w:asciiTheme="minorHAnsi" w:hAnsiTheme="minorHAnsi" w:cstheme="minorHAnsi"/>
          <w:sz w:val="20"/>
        </w:rPr>
      </w:r>
      <w:r w:rsidR="00D33D2A" w:rsidRPr="001B1B27">
        <w:rPr>
          <w:rFonts w:asciiTheme="minorHAnsi" w:hAnsiTheme="minorHAnsi" w:cstheme="minorHAnsi"/>
          <w:sz w:val="20"/>
        </w:rPr>
        <w:fldChar w:fldCharType="separate"/>
      </w:r>
      <w:r w:rsidR="00D33D2A" w:rsidRPr="001B1B27">
        <w:rPr>
          <w:rFonts w:asciiTheme="minorHAnsi" w:hAnsiTheme="minorHAnsi" w:cstheme="minorHAnsi"/>
          <w:noProof/>
          <w:sz w:val="20"/>
        </w:rPr>
        <w:t>Musterstraße 99</w:t>
      </w:r>
      <w:r w:rsidR="00D33D2A" w:rsidRPr="001B1B27">
        <w:rPr>
          <w:rFonts w:asciiTheme="minorHAnsi" w:hAnsiTheme="minorHAnsi" w:cstheme="minorHAnsi"/>
          <w:noProof/>
          <w:sz w:val="20"/>
        </w:rPr>
        <w:t> </w:t>
      </w:r>
      <w:r w:rsidR="00D33D2A" w:rsidRPr="001B1B27">
        <w:rPr>
          <w:rFonts w:asciiTheme="minorHAnsi" w:hAnsiTheme="minorHAnsi" w:cstheme="minorHAnsi"/>
          <w:noProof/>
          <w:sz w:val="20"/>
        </w:rPr>
        <w:t> </w:t>
      </w:r>
      <w:r w:rsidR="00D33D2A" w:rsidRPr="001B1B27">
        <w:rPr>
          <w:rFonts w:asciiTheme="minorHAnsi" w:hAnsiTheme="minorHAnsi" w:cstheme="minorHAnsi"/>
          <w:noProof/>
          <w:sz w:val="20"/>
        </w:rPr>
        <w:t> </w:t>
      </w:r>
      <w:r w:rsidR="00D33D2A" w:rsidRPr="001B1B27">
        <w:rPr>
          <w:rFonts w:asciiTheme="minorHAnsi" w:hAnsiTheme="minorHAnsi" w:cstheme="minorHAnsi"/>
          <w:noProof/>
          <w:sz w:val="20"/>
        </w:rPr>
        <w:t> </w:t>
      </w:r>
      <w:r w:rsidR="00D33D2A" w:rsidRPr="001B1B27">
        <w:rPr>
          <w:rFonts w:asciiTheme="minorHAnsi" w:hAnsiTheme="minorHAnsi" w:cstheme="minorHAnsi"/>
          <w:sz w:val="20"/>
        </w:rPr>
        <w:fldChar w:fldCharType="end"/>
      </w:r>
      <w:bookmarkEnd w:id="1"/>
    </w:p>
    <w:p w14:paraId="476842AD" w14:textId="77777777" w:rsidR="00A52ED0" w:rsidRPr="001B1B27" w:rsidRDefault="00A52ED0">
      <w:pPr>
        <w:rPr>
          <w:rFonts w:asciiTheme="minorHAnsi" w:hAnsiTheme="minorHAnsi" w:cstheme="minorHAnsi"/>
          <w:sz w:val="20"/>
        </w:rPr>
      </w:pPr>
    </w:p>
    <w:p w14:paraId="05D2B647" w14:textId="77777777" w:rsidR="00FB5B15" w:rsidRPr="001B1B27" w:rsidRDefault="002D40DA">
      <w:pPr>
        <w:rPr>
          <w:rFonts w:asciiTheme="minorHAnsi" w:hAnsiTheme="minorHAnsi" w:cstheme="minorHAnsi"/>
          <w:sz w:val="20"/>
        </w:rPr>
      </w:pPr>
      <w:r w:rsidRPr="001B1B27">
        <w:rPr>
          <w:rFonts w:asciiTheme="minorHAnsi" w:hAnsiTheme="minorHAnsi" w:cstheme="minorHAnsi"/>
          <w:sz w:val="20"/>
        </w:rPr>
        <w:tab/>
      </w:r>
      <w:r w:rsidR="00D33D2A" w:rsidRPr="001B1B27">
        <w:rPr>
          <w:rFonts w:asciiTheme="minorHAnsi" w:hAnsiTheme="minorHAnsi" w:cstheme="minorHAnsi"/>
          <w:sz w:val="20"/>
        </w:rPr>
        <w:fldChar w:fldCharType="begin">
          <w:ffData>
            <w:name w:val="Text3"/>
            <w:enabled/>
            <w:calcOnExit w:val="0"/>
            <w:textInput/>
          </w:ffData>
        </w:fldChar>
      </w:r>
      <w:bookmarkStart w:id="2" w:name="Text3"/>
      <w:r w:rsidR="00D33D2A" w:rsidRPr="001B1B27">
        <w:rPr>
          <w:rFonts w:asciiTheme="minorHAnsi" w:hAnsiTheme="minorHAnsi" w:cstheme="minorHAnsi"/>
          <w:sz w:val="20"/>
        </w:rPr>
        <w:instrText xml:space="preserve"> FORMTEXT </w:instrText>
      </w:r>
      <w:r w:rsidR="00D33D2A" w:rsidRPr="001B1B27">
        <w:rPr>
          <w:rFonts w:asciiTheme="minorHAnsi" w:hAnsiTheme="minorHAnsi" w:cstheme="minorHAnsi"/>
          <w:sz w:val="20"/>
        </w:rPr>
      </w:r>
      <w:r w:rsidR="00D33D2A" w:rsidRPr="001B1B27">
        <w:rPr>
          <w:rFonts w:asciiTheme="minorHAnsi" w:hAnsiTheme="minorHAnsi" w:cstheme="minorHAnsi"/>
          <w:sz w:val="20"/>
        </w:rPr>
        <w:fldChar w:fldCharType="separate"/>
      </w:r>
      <w:r w:rsidR="00D33D2A" w:rsidRPr="001B1B27">
        <w:rPr>
          <w:rFonts w:asciiTheme="minorHAnsi" w:hAnsiTheme="minorHAnsi" w:cstheme="minorHAnsi"/>
          <w:noProof/>
          <w:sz w:val="20"/>
        </w:rPr>
        <w:t>99999 Musterstadt</w:t>
      </w:r>
      <w:r w:rsidR="00D33D2A" w:rsidRPr="001B1B27">
        <w:rPr>
          <w:rFonts w:asciiTheme="minorHAnsi" w:hAnsiTheme="minorHAnsi" w:cstheme="minorHAnsi"/>
          <w:noProof/>
          <w:sz w:val="20"/>
        </w:rPr>
        <w:t> </w:t>
      </w:r>
      <w:r w:rsidR="00D33D2A" w:rsidRPr="001B1B27">
        <w:rPr>
          <w:rFonts w:asciiTheme="minorHAnsi" w:hAnsiTheme="minorHAnsi" w:cstheme="minorHAnsi"/>
          <w:sz w:val="20"/>
        </w:rPr>
        <w:fldChar w:fldCharType="end"/>
      </w:r>
      <w:bookmarkEnd w:id="2"/>
    </w:p>
    <w:p w14:paraId="7FA76395" w14:textId="77777777" w:rsidR="002D40DA" w:rsidRPr="001B1B27" w:rsidRDefault="002D40DA">
      <w:pPr>
        <w:rPr>
          <w:rFonts w:asciiTheme="minorHAnsi" w:hAnsiTheme="minorHAnsi" w:cstheme="minorHAnsi"/>
          <w:sz w:val="20"/>
        </w:rPr>
      </w:pPr>
      <w:r w:rsidRPr="001B1B27">
        <w:rPr>
          <w:rFonts w:asciiTheme="minorHAnsi" w:hAnsiTheme="minorHAnsi" w:cstheme="minorHAnsi"/>
          <w:sz w:val="20"/>
        </w:rPr>
        <w:t>Lieferantennummer:</w:t>
      </w:r>
      <w:r w:rsidR="00BA32D9" w:rsidRPr="001B1B27">
        <w:rPr>
          <w:rFonts w:asciiTheme="minorHAnsi" w:hAnsiTheme="minorHAnsi" w:cstheme="minorHAnsi"/>
          <w:sz w:val="20"/>
        </w:rPr>
        <w:tab/>
      </w:r>
      <w:r w:rsidR="00D33D2A" w:rsidRPr="001B1B27">
        <w:rPr>
          <w:rFonts w:asciiTheme="minorHAnsi" w:hAnsiTheme="minorHAnsi" w:cstheme="minorHAnsi"/>
          <w:sz w:val="20"/>
        </w:rPr>
        <w:fldChar w:fldCharType="begin">
          <w:ffData>
            <w:name w:val="Text4"/>
            <w:enabled/>
            <w:calcOnExit w:val="0"/>
            <w:textInput/>
          </w:ffData>
        </w:fldChar>
      </w:r>
      <w:bookmarkStart w:id="3" w:name="Text4"/>
      <w:r w:rsidR="00D33D2A" w:rsidRPr="001B1B27">
        <w:rPr>
          <w:rFonts w:asciiTheme="minorHAnsi" w:hAnsiTheme="minorHAnsi" w:cstheme="minorHAnsi"/>
          <w:sz w:val="20"/>
        </w:rPr>
        <w:instrText xml:space="preserve"> FORMTEXT </w:instrText>
      </w:r>
      <w:r w:rsidR="00D33D2A" w:rsidRPr="001B1B27">
        <w:rPr>
          <w:rFonts w:asciiTheme="minorHAnsi" w:hAnsiTheme="minorHAnsi" w:cstheme="minorHAnsi"/>
          <w:sz w:val="20"/>
        </w:rPr>
      </w:r>
      <w:r w:rsidR="00D33D2A" w:rsidRPr="001B1B27">
        <w:rPr>
          <w:rFonts w:asciiTheme="minorHAnsi" w:hAnsiTheme="minorHAnsi" w:cstheme="minorHAnsi"/>
          <w:sz w:val="20"/>
        </w:rPr>
        <w:fldChar w:fldCharType="separate"/>
      </w:r>
      <w:r w:rsidR="00D33D2A" w:rsidRPr="001B1B27">
        <w:rPr>
          <w:rFonts w:asciiTheme="minorHAnsi" w:hAnsiTheme="minorHAnsi" w:cstheme="minorHAnsi"/>
          <w:noProof/>
          <w:sz w:val="20"/>
        </w:rPr>
        <w:t>xxxxx</w:t>
      </w:r>
      <w:r w:rsidR="00D33D2A" w:rsidRPr="001B1B27">
        <w:rPr>
          <w:rFonts w:asciiTheme="minorHAnsi" w:hAnsiTheme="minorHAnsi" w:cstheme="minorHAnsi"/>
          <w:noProof/>
          <w:sz w:val="20"/>
        </w:rPr>
        <w:t> </w:t>
      </w:r>
      <w:r w:rsidR="00D33D2A" w:rsidRPr="001B1B27">
        <w:rPr>
          <w:rFonts w:asciiTheme="minorHAnsi" w:hAnsiTheme="minorHAnsi" w:cstheme="minorHAnsi"/>
          <w:noProof/>
          <w:sz w:val="20"/>
        </w:rPr>
        <w:t> </w:t>
      </w:r>
      <w:r w:rsidR="00D33D2A" w:rsidRPr="001B1B27">
        <w:rPr>
          <w:rFonts w:asciiTheme="minorHAnsi" w:hAnsiTheme="minorHAnsi" w:cstheme="minorHAnsi"/>
          <w:noProof/>
          <w:sz w:val="20"/>
        </w:rPr>
        <w:t> </w:t>
      </w:r>
      <w:r w:rsidR="00D33D2A" w:rsidRPr="001B1B27">
        <w:rPr>
          <w:rFonts w:asciiTheme="minorHAnsi" w:hAnsiTheme="minorHAnsi" w:cstheme="minorHAnsi"/>
          <w:noProof/>
          <w:sz w:val="20"/>
        </w:rPr>
        <w:t> </w:t>
      </w:r>
      <w:r w:rsidR="00D33D2A" w:rsidRPr="001B1B27">
        <w:rPr>
          <w:rFonts w:asciiTheme="minorHAnsi" w:hAnsiTheme="minorHAnsi" w:cstheme="minorHAnsi"/>
          <w:sz w:val="20"/>
        </w:rPr>
        <w:fldChar w:fldCharType="end"/>
      </w:r>
      <w:bookmarkEnd w:id="3"/>
    </w:p>
    <w:p w14:paraId="53A44842" w14:textId="77777777" w:rsidR="009D4ED7" w:rsidRPr="001B1B27" w:rsidRDefault="009D4ED7">
      <w:pPr>
        <w:rPr>
          <w:rFonts w:asciiTheme="minorHAnsi" w:hAnsiTheme="minorHAnsi" w:cstheme="minorHAnsi"/>
          <w:sz w:val="20"/>
        </w:rPr>
      </w:pPr>
    </w:p>
    <w:p w14:paraId="6074F300" w14:textId="77777777" w:rsidR="009D4ED7" w:rsidRPr="001B1B27" w:rsidRDefault="00F11EC8">
      <w:pPr>
        <w:rPr>
          <w:rFonts w:asciiTheme="minorHAnsi" w:hAnsiTheme="minorHAnsi" w:cstheme="minorHAnsi"/>
          <w:sz w:val="20"/>
        </w:rPr>
      </w:pPr>
      <w:r w:rsidRPr="001B1B27">
        <w:rPr>
          <w:rFonts w:asciiTheme="minorHAnsi" w:hAnsiTheme="minorHAnsi" w:cstheme="minorHAnsi"/>
          <w:sz w:val="20"/>
        </w:rPr>
        <w:t>USt-IdNr.:</w:t>
      </w:r>
      <w:r w:rsidRPr="001B1B27">
        <w:rPr>
          <w:rFonts w:asciiTheme="minorHAnsi" w:hAnsiTheme="minorHAnsi" w:cstheme="minorHAnsi"/>
          <w:sz w:val="20"/>
        </w:rPr>
        <w:tab/>
      </w:r>
      <w:r w:rsidRPr="001B1B27">
        <w:rPr>
          <w:rFonts w:asciiTheme="minorHAnsi" w:hAnsiTheme="minorHAnsi" w:cstheme="minorHAnsi"/>
          <w:sz w:val="20"/>
        </w:rPr>
        <w:fldChar w:fldCharType="begin">
          <w:ffData>
            <w:name w:val="Text4"/>
            <w:enabled/>
            <w:calcOnExit w:val="0"/>
            <w:textInput/>
          </w:ffData>
        </w:fldChar>
      </w:r>
      <w:r w:rsidRPr="001B1B27">
        <w:rPr>
          <w:rFonts w:asciiTheme="minorHAnsi" w:hAnsiTheme="minorHAnsi" w:cstheme="minorHAnsi"/>
          <w:sz w:val="20"/>
        </w:rPr>
        <w:instrText xml:space="preserve"> FORMTEXT </w:instrText>
      </w:r>
      <w:r w:rsidRPr="001B1B27">
        <w:rPr>
          <w:rFonts w:asciiTheme="minorHAnsi" w:hAnsiTheme="minorHAnsi" w:cstheme="minorHAnsi"/>
          <w:sz w:val="20"/>
        </w:rPr>
      </w:r>
      <w:r w:rsidRPr="001B1B27">
        <w:rPr>
          <w:rFonts w:asciiTheme="minorHAnsi" w:hAnsiTheme="minorHAnsi" w:cstheme="minorHAnsi"/>
          <w:sz w:val="20"/>
        </w:rPr>
        <w:fldChar w:fldCharType="separate"/>
      </w:r>
      <w:r w:rsidRPr="001B1B27">
        <w:rPr>
          <w:rFonts w:asciiTheme="minorHAnsi" w:hAnsiTheme="minorHAnsi" w:cstheme="minorHAnsi"/>
          <w:noProof/>
          <w:sz w:val="20"/>
        </w:rPr>
        <w:t>xxxxx</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sz w:val="20"/>
        </w:rPr>
        <w:fldChar w:fldCharType="end"/>
      </w:r>
    </w:p>
    <w:p w14:paraId="019B3DD7" w14:textId="77777777" w:rsidR="009D4ED7" w:rsidRPr="001B1B27" w:rsidRDefault="009D4ED7">
      <w:pPr>
        <w:rPr>
          <w:rFonts w:asciiTheme="minorHAnsi" w:hAnsiTheme="minorHAnsi" w:cstheme="minorHAnsi"/>
          <w:sz w:val="20"/>
        </w:rPr>
      </w:pPr>
    </w:p>
    <w:p w14:paraId="3BA017BB" w14:textId="77777777" w:rsidR="00FB5B15" w:rsidRPr="001B1B27" w:rsidRDefault="00AC68A2">
      <w:pPr>
        <w:rPr>
          <w:rFonts w:asciiTheme="minorHAnsi" w:hAnsiTheme="minorHAnsi" w:cstheme="minorHAnsi"/>
          <w:sz w:val="20"/>
        </w:rPr>
      </w:pPr>
      <w:r w:rsidRPr="001B1B27">
        <w:rPr>
          <w:rFonts w:asciiTheme="minorHAnsi" w:hAnsiTheme="minorHAnsi" w:cstheme="minorHAnsi"/>
          <w:sz w:val="20"/>
        </w:rPr>
        <w:t>n</w:t>
      </w:r>
      <w:r w:rsidR="007C718E" w:rsidRPr="001B1B27">
        <w:rPr>
          <w:rFonts w:asciiTheme="minorHAnsi" w:hAnsiTheme="minorHAnsi" w:cstheme="minorHAnsi"/>
          <w:sz w:val="20"/>
        </w:rPr>
        <w:t>achfolgend als „Lieferant“ bezeichnet,</w:t>
      </w:r>
    </w:p>
    <w:p w14:paraId="07BB2460" w14:textId="77777777" w:rsidR="00A52ED0" w:rsidRPr="001B1B27" w:rsidRDefault="00A52ED0">
      <w:pPr>
        <w:rPr>
          <w:rFonts w:asciiTheme="minorHAnsi" w:hAnsiTheme="minorHAnsi" w:cstheme="minorHAnsi"/>
          <w:sz w:val="20"/>
        </w:rPr>
      </w:pPr>
    </w:p>
    <w:p w14:paraId="316F21BC" w14:textId="77777777" w:rsidR="00FB5B15" w:rsidRPr="001B1B27" w:rsidRDefault="00FB5B15">
      <w:pPr>
        <w:rPr>
          <w:rFonts w:asciiTheme="minorHAnsi" w:hAnsiTheme="minorHAnsi" w:cstheme="minorHAnsi"/>
          <w:sz w:val="20"/>
        </w:rPr>
      </w:pPr>
      <w:r w:rsidRPr="001B1B27">
        <w:rPr>
          <w:rFonts w:asciiTheme="minorHAnsi" w:hAnsiTheme="minorHAnsi" w:cstheme="minorHAnsi"/>
          <w:sz w:val="20"/>
        </w:rPr>
        <w:tab/>
        <w:t>und</w:t>
      </w:r>
    </w:p>
    <w:p w14:paraId="0F6DFF3E" w14:textId="77777777" w:rsidR="00FB5B15" w:rsidRPr="001B1B27" w:rsidRDefault="00FB5B15">
      <w:pPr>
        <w:rPr>
          <w:rFonts w:asciiTheme="minorHAnsi" w:hAnsiTheme="minorHAnsi" w:cstheme="minorHAnsi"/>
          <w:sz w:val="20"/>
        </w:rPr>
      </w:pPr>
    </w:p>
    <w:p w14:paraId="73D3874F" w14:textId="60139DAF" w:rsidR="00480561" w:rsidRDefault="00480561" w:rsidP="00CB0FE2">
      <w:pPr>
        <w:tabs>
          <w:tab w:val="left" w:pos="1446"/>
        </w:tabs>
        <w:rPr>
          <w:rFonts w:asciiTheme="minorHAnsi" w:hAnsiTheme="minorHAnsi" w:cstheme="minorHAnsi"/>
          <w:sz w:val="20"/>
        </w:rPr>
      </w:pPr>
      <w:r>
        <w:rPr>
          <w:rFonts w:asciiTheme="minorHAnsi" w:hAnsiTheme="minorHAnsi" w:cstheme="minorHAnsi"/>
          <w:sz w:val="20"/>
        </w:rPr>
        <w:t>Firma</w:t>
      </w:r>
      <w:r>
        <w:rPr>
          <w:rFonts w:asciiTheme="minorHAnsi" w:hAnsiTheme="minorHAnsi" w:cstheme="minorHAnsi"/>
          <w:sz w:val="20"/>
        </w:rPr>
        <w:tab/>
      </w:r>
      <w:r>
        <w:rPr>
          <w:rFonts w:asciiTheme="minorHAnsi" w:hAnsiTheme="minorHAnsi" w:cstheme="minorHAnsi"/>
          <w:sz w:val="20"/>
        </w:rPr>
        <w:tab/>
        <w:t xml:space="preserve">Grammer </w:t>
      </w:r>
      <w:r w:rsidRPr="001B1B27">
        <w:rPr>
          <w:rFonts w:asciiTheme="minorHAnsi" w:hAnsiTheme="minorHAnsi" w:cstheme="minorHAnsi"/>
          <w:sz w:val="20"/>
        </w:rPr>
        <w:fldChar w:fldCharType="begin">
          <w:ffData>
            <w:name w:val="Text4"/>
            <w:enabled/>
            <w:calcOnExit w:val="0"/>
            <w:textInput/>
          </w:ffData>
        </w:fldChar>
      </w:r>
      <w:r w:rsidRPr="001B1B27">
        <w:rPr>
          <w:rFonts w:asciiTheme="minorHAnsi" w:hAnsiTheme="minorHAnsi" w:cstheme="minorHAnsi"/>
          <w:sz w:val="20"/>
        </w:rPr>
        <w:instrText xml:space="preserve"> FORMTEXT </w:instrText>
      </w:r>
      <w:r w:rsidRPr="001B1B27">
        <w:rPr>
          <w:rFonts w:asciiTheme="minorHAnsi" w:hAnsiTheme="minorHAnsi" w:cstheme="minorHAnsi"/>
          <w:sz w:val="20"/>
        </w:rPr>
      </w:r>
      <w:r w:rsidRPr="001B1B27">
        <w:rPr>
          <w:rFonts w:asciiTheme="minorHAnsi" w:hAnsiTheme="minorHAnsi" w:cstheme="minorHAnsi"/>
          <w:sz w:val="20"/>
        </w:rPr>
        <w:fldChar w:fldCharType="separate"/>
      </w:r>
      <w:r w:rsidRPr="001B1B27">
        <w:rPr>
          <w:rFonts w:asciiTheme="minorHAnsi" w:hAnsiTheme="minorHAnsi" w:cstheme="minorHAnsi"/>
          <w:noProof/>
          <w:sz w:val="20"/>
        </w:rPr>
        <w:t>xxxxx</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sz w:val="20"/>
        </w:rPr>
        <w:fldChar w:fldCharType="end"/>
      </w:r>
    </w:p>
    <w:p w14:paraId="4B55580A" w14:textId="1CE0B6DA" w:rsidR="00FB5B15" w:rsidRPr="001B1B27" w:rsidRDefault="00CB0FE2" w:rsidP="00CB0FE2">
      <w:pPr>
        <w:tabs>
          <w:tab w:val="left" w:pos="1446"/>
        </w:tabs>
        <w:rPr>
          <w:rFonts w:asciiTheme="minorHAnsi" w:hAnsiTheme="minorHAnsi" w:cstheme="minorHAnsi"/>
          <w:sz w:val="20"/>
        </w:rPr>
      </w:pPr>
      <w:r w:rsidRPr="001B1B27">
        <w:rPr>
          <w:rFonts w:asciiTheme="minorHAnsi" w:hAnsiTheme="minorHAnsi" w:cstheme="minorHAnsi"/>
          <w:sz w:val="20"/>
        </w:rPr>
        <w:t>Adresse:</w:t>
      </w:r>
      <w:r w:rsidRPr="001B1B27">
        <w:rPr>
          <w:rFonts w:asciiTheme="minorHAnsi" w:hAnsiTheme="minorHAnsi" w:cstheme="minorHAnsi"/>
          <w:sz w:val="20"/>
        </w:rPr>
        <w:tab/>
      </w:r>
      <w:r w:rsidR="00055313" w:rsidRPr="001B1B27">
        <w:rPr>
          <w:rFonts w:asciiTheme="minorHAnsi" w:hAnsiTheme="minorHAnsi" w:cstheme="minorHAnsi"/>
          <w:sz w:val="20"/>
        </w:rPr>
        <w:tab/>
      </w:r>
      <w:r w:rsidR="005E493C" w:rsidRPr="001B1B27">
        <w:rPr>
          <w:rFonts w:asciiTheme="minorHAnsi" w:hAnsiTheme="minorHAnsi" w:cstheme="minorHAnsi"/>
          <w:sz w:val="20"/>
        </w:rPr>
        <w:fldChar w:fldCharType="begin">
          <w:ffData>
            <w:name w:val="Text7"/>
            <w:enabled/>
            <w:calcOnExit w:val="0"/>
            <w:textInput>
              <w:default w:val="xxxxx xxxxx"/>
            </w:textInput>
          </w:ffData>
        </w:fldChar>
      </w:r>
      <w:bookmarkStart w:id="4" w:name="Text7"/>
      <w:r w:rsidR="005E493C" w:rsidRPr="001B1B27">
        <w:rPr>
          <w:rFonts w:asciiTheme="minorHAnsi" w:hAnsiTheme="minorHAnsi" w:cstheme="minorHAnsi"/>
          <w:sz w:val="20"/>
        </w:rPr>
        <w:instrText xml:space="preserve"> FORMTEXT </w:instrText>
      </w:r>
      <w:r w:rsidR="005E493C" w:rsidRPr="001B1B27">
        <w:rPr>
          <w:rFonts w:asciiTheme="minorHAnsi" w:hAnsiTheme="minorHAnsi" w:cstheme="minorHAnsi"/>
          <w:sz w:val="20"/>
        </w:rPr>
      </w:r>
      <w:r w:rsidR="005E493C" w:rsidRPr="001B1B27">
        <w:rPr>
          <w:rFonts w:asciiTheme="minorHAnsi" w:hAnsiTheme="minorHAnsi" w:cstheme="minorHAnsi"/>
          <w:sz w:val="20"/>
        </w:rPr>
        <w:fldChar w:fldCharType="separate"/>
      </w:r>
      <w:r w:rsidR="005E493C" w:rsidRPr="001B1B27">
        <w:rPr>
          <w:rFonts w:asciiTheme="minorHAnsi" w:hAnsiTheme="minorHAnsi" w:cstheme="minorHAnsi"/>
          <w:noProof/>
          <w:sz w:val="20"/>
        </w:rPr>
        <w:t>xxxxx xxxxx</w:t>
      </w:r>
      <w:r w:rsidR="005E493C" w:rsidRPr="001B1B27">
        <w:rPr>
          <w:rFonts w:asciiTheme="minorHAnsi" w:hAnsiTheme="minorHAnsi" w:cstheme="minorHAnsi"/>
          <w:sz w:val="20"/>
        </w:rPr>
        <w:fldChar w:fldCharType="end"/>
      </w:r>
      <w:bookmarkEnd w:id="4"/>
    </w:p>
    <w:p w14:paraId="241F58BE" w14:textId="77777777" w:rsidR="00FB5B15" w:rsidRPr="001B1B27" w:rsidRDefault="00CB0FE2" w:rsidP="00CB0FE2">
      <w:pPr>
        <w:tabs>
          <w:tab w:val="left" w:pos="1446"/>
        </w:tabs>
        <w:rPr>
          <w:rFonts w:asciiTheme="minorHAnsi" w:hAnsiTheme="minorHAnsi" w:cstheme="minorHAnsi"/>
          <w:sz w:val="20"/>
        </w:rPr>
      </w:pPr>
      <w:r w:rsidRPr="001B1B27">
        <w:rPr>
          <w:rFonts w:asciiTheme="minorHAnsi" w:hAnsiTheme="minorHAnsi" w:cstheme="minorHAnsi"/>
          <w:sz w:val="20"/>
        </w:rPr>
        <w:tab/>
      </w:r>
      <w:r w:rsidR="00055313" w:rsidRPr="001B1B27">
        <w:rPr>
          <w:rFonts w:asciiTheme="minorHAnsi" w:hAnsiTheme="minorHAnsi" w:cstheme="minorHAnsi"/>
          <w:sz w:val="20"/>
        </w:rPr>
        <w:tab/>
      </w:r>
      <w:r w:rsidR="005E493C" w:rsidRPr="001B1B27">
        <w:rPr>
          <w:rFonts w:asciiTheme="minorHAnsi" w:hAnsiTheme="minorHAnsi" w:cstheme="minorHAnsi"/>
          <w:sz w:val="20"/>
        </w:rPr>
        <w:fldChar w:fldCharType="begin">
          <w:ffData>
            <w:name w:val="Text8"/>
            <w:enabled/>
            <w:calcOnExit w:val="0"/>
            <w:textInput>
              <w:default w:val="xxxxx xxxxx"/>
            </w:textInput>
          </w:ffData>
        </w:fldChar>
      </w:r>
      <w:bookmarkStart w:id="5" w:name="Text8"/>
      <w:r w:rsidR="005E493C" w:rsidRPr="001B1B27">
        <w:rPr>
          <w:rFonts w:asciiTheme="minorHAnsi" w:hAnsiTheme="minorHAnsi" w:cstheme="minorHAnsi"/>
          <w:sz w:val="20"/>
        </w:rPr>
        <w:instrText xml:space="preserve"> FORMTEXT </w:instrText>
      </w:r>
      <w:r w:rsidR="005E493C" w:rsidRPr="001B1B27">
        <w:rPr>
          <w:rFonts w:asciiTheme="minorHAnsi" w:hAnsiTheme="minorHAnsi" w:cstheme="minorHAnsi"/>
          <w:sz w:val="20"/>
        </w:rPr>
      </w:r>
      <w:r w:rsidR="005E493C" w:rsidRPr="001B1B27">
        <w:rPr>
          <w:rFonts w:asciiTheme="minorHAnsi" w:hAnsiTheme="minorHAnsi" w:cstheme="minorHAnsi"/>
          <w:sz w:val="20"/>
        </w:rPr>
        <w:fldChar w:fldCharType="separate"/>
      </w:r>
      <w:r w:rsidR="005E493C" w:rsidRPr="001B1B27">
        <w:rPr>
          <w:rFonts w:asciiTheme="minorHAnsi" w:hAnsiTheme="minorHAnsi" w:cstheme="minorHAnsi"/>
          <w:noProof/>
          <w:sz w:val="20"/>
        </w:rPr>
        <w:t>xxxxx xxxxx</w:t>
      </w:r>
      <w:r w:rsidR="005E493C" w:rsidRPr="001B1B27">
        <w:rPr>
          <w:rFonts w:asciiTheme="minorHAnsi" w:hAnsiTheme="minorHAnsi" w:cstheme="minorHAnsi"/>
          <w:sz w:val="20"/>
        </w:rPr>
        <w:fldChar w:fldCharType="end"/>
      </w:r>
      <w:bookmarkEnd w:id="5"/>
    </w:p>
    <w:p w14:paraId="619C3415" w14:textId="77777777" w:rsidR="003B4899" w:rsidRPr="001B1B27" w:rsidRDefault="003B4899">
      <w:pPr>
        <w:rPr>
          <w:rFonts w:asciiTheme="minorHAnsi" w:hAnsiTheme="minorHAnsi" w:cstheme="minorHAnsi"/>
          <w:sz w:val="20"/>
        </w:rPr>
      </w:pPr>
    </w:p>
    <w:p w14:paraId="4086F946" w14:textId="77777777" w:rsidR="009D4ED7" w:rsidRPr="001B1B27" w:rsidRDefault="009D4ED7">
      <w:pPr>
        <w:rPr>
          <w:rFonts w:asciiTheme="minorHAnsi" w:hAnsiTheme="minorHAnsi" w:cstheme="minorHAnsi"/>
          <w:sz w:val="20"/>
        </w:rPr>
      </w:pPr>
      <w:r w:rsidRPr="001B1B27">
        <w:rPr>
          <w:rFonts w:asciiTheme="minorHAnsi" w:hAnsiTheme="minorHAnsi" w:cstheme="minorHAnsi"/>
          <w:sz w:val="20"/>
        </w:rPr>
        <w:t>USt-IdNr.:</w:t>
      </w:r>
      <w:r w:rsidRPr="001B1B27">
        <w:rPr>
          <w:rFonts w:asciiTheme="minorHAnsi" w:hAnsiTheme="minorHAnsi" w:cstheme="minorHAnsi"/>
          <w:sz w:val="20"/>
        </w:rPr>
        <w:tab/>
      </w:r>
      <w:r w:rsidR="00F11EC8" w:rsidRPr="001B1B27">
        <w:rPr>
          <w:rFonts w:asciiTheme="minorHAnsi" w:hAnsiTheme="minorHAnsi" w:cstheme="minorHAnsi"/>
          <w:sz w:val="20"/>
        </w:rPr>
        <w:fldChar w:fldCharType="begin">
          <w:ffData>
            <w:name w:val="Text4"/>
            <w:enabled/>
            <w:calcOnExit w:val="0"/>
            <w:textInput/>
          </w:ffData>
        </w:fldChar>
      </w:r>
      <w:r w:rsidR="00F11EC8" w:rsidRPr="001B1B27">
        <w:rPr>
          <w:rFonts w:asciiTheme="minorHAnsi" w:hAnsiTheme="minorHAnsi" w:cstheme="minorHAnsi"/>
          <w:sz w:val="20"/>
        </w:rPr>
        <w:instrText xml:space="preserve"> FORMTEXT </w:instrText>
      </w:r>
      <w:r w:rsidR="00F11EC8" w:rsidRPr="001B1B27">
        <w:rPr>
          <w:rFonts w:asciiTheme="minorHAnsi" w:hAnsiTheme="minorHAnsi" w:cstheme="minorHAnsi"/>
          <w:sz w:val="20"/>
        </w:rPr>
      </w:r>
      <w:r w:rsidR="00F11EC8" w:rsidRPr="001B1B27">
        <w:rPr>
          <w:rFonts w:asciiTheme="minorHAnsi" w:hAnsiTheme="minorHAnsi" w:cstheme="minorHAnsi"/>
          <w:sz w:val="20"/>
        </w:rPr>
        <w:fldChar w:fldCharType="separate"/>
      </w:r>
      <w:r w:rsidR="00F11EC8" w:rsidRPr="001B1B27">
        <w:rPr>
          <w:rFonts w:asciiTheme="minorHAnsi" w:hAnsiTheme="minorHAnsi" w:cstheme="minorHAnsi"/>
          <w:noProof/>
          <w:sz w:val="20"/>
        </w:rPr>
        <w:t>xxxxx</w:t>
      </w:r>
      <w:r w:rsidR="00F11EC8" w:rsidRPr="001B1B27">
        <w:rPr>
          <w:rFonts w:asciiTheme="minorHAnsi" w:hAnsiTheme="minorHAnsi" w:cstheme="minorHAnsi"/>
          <w:noProof/>
          <w:sz w:val="20"/>
        </w:rPr>
        <w:t> </w:t>
      </w:r>
      <w:r w:rsidR="00F11EC8" w:rsidRPr="001B1B27">
        <w:rPr>
          <w:rFonts w:asciiTheme="minorHAnsi" w:hAnsiTheme="minorHAnsi" w:cstheme="minorHAnsi"/>
          <w:noProof/>
          <w:sz w:val="20"/>
        </w:rPr>
        <w:t> </w:t>
      </w:r>
      <w:r w:rsidR="00F11EC8" w:rsidRPr="001B1B27">
        <w:rPr>
          <w:rFonts w:asciiTheme="minorHAnsi" w:hAnsiTheme="minorHAnsi" w:cstheme="minorHAnsi"/>
          <w:noProof/>
          <w:sz w:val="20"/>
        </w:rPr>
        <w:t> </w:t>
      </w:r>
      <w:r w:rsidR="00F11EC8" w:rsidRPr="001B1B27">
        <w:rPr>
          <w:rFonts w:asciiTheme="minorHAnsi" w:hAnsiTheme="minorHAnsi" w:cstheme="minorHAnsi"/>
          <w:noProof/>
          <w:sz w:val="20"/>
        </w:rPr>
        <w:t> </w:t>
      </w:r>
      <w:r w:rsidR="00F11EC8" w:rsidRPr="001B1B27">
        <w:rPr>
          <w:rFonts w:asciiTheme="minorHAnsi" w:hAnsiTheme="minorHAnsi" w:cstheme="minorHAnsi"/>
          <w:sz w:val="20"/>
        </w:rPr>
        <w:fldChar w:fldCharType="end"/>
      </w:r>
    </w:p>
    <w:p w14:paraId="1515BEA2" w14:textId="77777777" w:rsidR="009D4ED7" w:rsidRPr="001B1B27" w:rsidRDefault="009D4ED7">
      <w:pPr>
        <w:rPr>
          <w:rFonts w:asciiTheme="minorHAnsi" w:hAnsiTheme="minorHAnsi" w:cstheme="minorHAnsi"/>
          <w:sz w:val="20"/>
        </w:rPr>
      </w:pPr>
    </w:p>
    <w:p w14:paraId="7E3F1C46" w14:textId="77777777" w:rsidR="00FB5B15" w:rsidRPr="001B1B27" w:rsidRDefault="00AC68A2" w:rsidP="00FA7348">
      <w:pPr>
        <w:ind w:firstLine="2410"/>
        <w:jc w:val="both"/>
        <w:rPr>
          <w:rFonts w:asciiTheme="minorHAnsi" w:hAnsiTheme="minorHAnsi" w:cstheme="minorHAnsi"/>
          <w:sz w:val="20"/>
        </w:rPr>
      </w:pPr>
      <w:r w:rsidRPr="001B1B27">
        <w:rPr>
          <w:rFonts w:asciiTheme="minorHAnsi" w:hAnsiTheme="minorHAnsi" w:cstheme="minorHAnsi"/>
          <w:sz w:val="20"/>
        </w:rPr>
        <w:t>n</w:t>
      </w:r>
      <w:r w:rsidR="007C718E" w:rsidRPr="001B1B27">
        <w:rPr>
          <w:rFonts w:asciiTheme="minorHAnsi" w:hAnsiTheme="minorHAnsi" w:cstheme="minorHAnsi"/>
          <w:sz w:val="20"/>
        </w:rPr>
        <w:t xml:space="preserve">achfolgend als </w:t>
      </w:r>
      <w:r w:rsidR="007C718E" w:rsidRPr="00FA7348">
        <w:rPr>
          <w:rFonts w:asciiTheme="minorHAnsi" w:hAnsiTheme="minorHAnsi" w:cstheme="minorHAnsi"/>
          <w:b/>
          <w:bCs/>
          <w:sz w:val="20"/>
        </w:rPr>
        <w:t>„Grammer“</w:t>
      </w:r>
      <w:r w:rsidR="007C718E" w:rsidRPr="001B1B27">
        <w:rPr>
          <w:rFonts w:asciiTheme="minorHAnsi" w:hAnsiTheme="minorHAnsi" w:cstheme="minorHAnsi"/>
          <w:sz w:val="20"/>
        </w:rPr>
        <w:t xml:space="preserve"> bezeichnet,</w:t>
      </w:r>
    </w:p>
    <w:p w14:paraId="2E40C28B" w14:textId="77777777" w:rsidR="00FA7348" w:rsidRDefault="007C718E" w:rsidP="00FA7348">
      <w:pPr>
        <w:ind w:firstLine="2410"/>
        <w:jc w:val="both"/>
        <w:rPr>
          <w:rFonts w:asciiTheme="minorHAnsi" w:hAnsiTheme="minorHAnsi" w:cstheme="minorHAnsi"/>
          <w:sz w:val="20"/>
        </w:rPr>
      </w:pPr>
      <w:r w:rsidRPr="001B1B27">
        <w:rPr>
          <w:rFonts w:asciiTheme="minorHAnsi" w:hAnsiTheme="minorHAnsi" w:cstheme="minorHAnsi"/>
          <w:sz w:val="20"/>
        </w:rPr>
        <w:t>Grammer und der Lieferant</w:t>
      </w:r>
      <w:r w:rsidR="004B07D1" w:rsidRPr="001B1B27">
        <w:rPr>
          <w:rFonts w:asciiTheme="minorHAnsi" w:hAnsiTheme="minorHAnsi" w:cstheme="minorHAnsi"/>
          <w:sz w:val="20"/>
        </w:rPr>
        <w:t xml:space="preserve"> werden im Folgenden auch als </w:t>
      </w:r>
    </w:p>
    <w:p w14:paraId="562C97F3" w14:textId="42DCDE16" w:rsidR="007C718E" w:rsidRPr="001B1B27" w:rsidRDefault="004B07D1" w:rsidP="00FA7348">
      <w:pPr>
        <w:ind w:firstLine="2410"/>
        <w:jc w:val="both"/>
        <w:rPr>
          <w:rFonts w:asciiTheme="minorHAnsi" w:hAnsiTheme="minorHAnsi" w:cstheme="minorHAnsi"/>
          <w:sz w:val="20"/>
        </w:rPr>
      </w:pPr>
      <w:r w:rsidRPr="00FA7348">
        <w:rPr>
          <w:rFonts w:asciiTheme="minorHAnsi" w:hAnsiTheme="minorHAnsi" w:cstheme="minorHAnsi"/>
          <w:b/>
          <w:bCs/>
          <w:sz w:val="20"/>
        </w:rPr>
        <w:t>„Partei“</w:t>
      </w:r>
      <w:r w:rsidRPr="001B1B27">
        <w:rPr>
          <w:rFonts w:asciiTheme="minorHAnsi" w:hAnsiTheme="minorHAnsi" w:cstheme="minorHAnsi"/>
          <w:sz w:val="20"/>
        </w:rPr>
        <w:t xml:space="preserve"> oder</w:t>
      </w:r>
      <w:r w:rsidR="007C718E" w:rsidRPr="001B1B27">
        <w:rPr>
          <w:rFonts w:asciiTheme="minorHAnsi" w:hAnsiTheme="minorHAnsi" w:cstheme="minorHAnsi"/>
          <w:sz w:val="20"/>
        </w:rPr>
        <w:t xml:space="preserve"> gemeinsam als </w:t>
      </w:r>
      <w:r w:rsidR="007C718E" w:rsidRPr="00FA7348">
        <w:rPr>
          <w:rFonts w:asciiTheme="minorHAnsi" w:hAnsiTheme="minorHAnsi" w:cstheme="minorHAnsi"/>
          <w:b/>
          <w:bCs/>
          <w:sz w:val="20"/>
        </w:rPr>
        <w:t>„Parteien“</w:t>
      </w:r>
      <w:r w:rsidR="007C718E" w:rsidRPr="001B1B27">
        <w:rPr>
          <w:rFonts w:asciiTheme="minorHAnsi" w:hAnsiTheme="minorHAnsi" w:cstheme="minorHAnsi"/>
          <w:sz w:val="20"/>
        </w:rPr>
        <w:t xml:space="preserve"> bezeichnet.</w:t>
      </w:r>
    </w:p>
    <w:p w14:paraId="07CE1C1F" w14:textId="77777777" w:rsidR="007C718E" w:rsidRPr="001B1B27" w:rsidRDefault="007C718E">
      <w:pPr>
        <w:rPr>
          <w:rFonts w:asciiTheme="minorHAnsi" w:hAnsiTheme="minorHAnsi" w:cstheme="minorHAnsi"/>
          <w:sz w:val="20"/>
        </w:rPr>
      </w:pPr>
    </w:p>
    <w:p w14:paraId="091998BF" w14:textId="77777777" w:rsidR="00CB0FE2" w:rsidRPr="001B1B27" w:rsidRDefault="00CB0FE2">
      <w:pPr>
        <w:rPr>
          <w:rFonts w:asciiTheme="minorHAnsi" w:hAnsiTheme="minorHAnsi" w:cstheme="minorHAnsi"/>
          <w:sz w:val="20"/>
        </w:rPr>
      </w:pPr>
    </w:p>
    <w:p w14:paraId="360595CE" w14:textId="666E45C8" w:rsidR="007C718E" w:rsidRPr="001B1B27" w:rsidRDefault="00AF5D8C" w:rsidP="00F028A6">
      <w:pPr>
        <w:rPr>
          <w:rFonts w:asciiTheme="minorHAnsi" w:hAnsiTheme="minorHAnsi" w:cstheme="minorHAnsi"/>
          <w:b/>
          <w:sz w:val="20"/>
        </w:rPr>
      </w:pPr>
      <w:r w:rsidRPr="001B1B27">
        <w:rPr>
          <w:rFonts w:asciiTheme="minorHAnsi" w:hAnsiTheme="minorHAnsi" w:cstheme="minorHAnsi"/>
          <w:b/>
          <w:sz w:val="20"/>
        </w:rPr>
        <w:t>Artikel 1</w:t>
      </w:r>
      <w:r w:rsidR="00FA7348">
        <w:rPr>
          <w:rFonts w:asciiTheme="minorHAnsi" w:hAnsiTheme="minorHAnsi" w:cstheme="minorHAnsi"/>
          <w:b/>
          <w:sz w:val="20"/>
        </w:rPr>
        <w:t xml:space="preserve"> - </w:t>
      </w:r>
      <w:r w:rsidRPr="001B1B27">
        <w:rPr>
          <w:rFonts w:asciiTheme="minorHAnsi" w:hAnsiTheme="minorHAnsi" w:cstheme="minorHAnsi"/>
          <w:b/>
          <w:sz w:val="20"/>
        </w:rPr>
        <w:t>Vertragsgegenstand</w:t>
      </w:r>
    </w:p>
    <w:p w14:paraId="0F50BF14" w14:textId="77777777" w:rsidR="00530237" w:rsidRPr="001B1B27" w:rsidRDefault="00530237" w:rsidP="00530237">
      <w:pPr>
        <w:rPr>
          <w:rFonts w:asciiTheme="minorHAnsi" w:hAnsiTheme="minorHAnsi" w:cstheme="minorHAnsi"/>
          <w:b/>
          <w:sz w:val="20"/>
        </w:rPr>
      </w:pPr>
    </w:p>
    <w:p w14:paraId="27BF216F" w14:textId="77777777" w:rsidR="00FC6A26" w:rsidRPr="00FA7348" w:rsidRDefault="006B49BC" w:rsidP="00FA7348">
      <w:pPr>
        <w:jc w:val="both"/>
        <w:rPr>
          <w:rFonts w:asciiTheme="minorHAnsi" w:hAnsiTheme="minorHAnsi" w:cstheme="minorHAnsi"/>
          <w:sz w:val="20"/>
        </w:rPr>
      </w:pPr>
      <w:r w:rsidRPr="00FA7348">
        <w:rPr>
          <w:rFonts w:asciiTheme="minorHAnsi" w:hAnsiTheme="minorHAnsi" w:cstheme="minorHAnsi"/>
          <w:sz w:val="20"/>
        </w:rPr>
        <w:t>Um die Geschäftsbeziehun</w:t>
      </w:r>
      <w:r w:rsidR="007C718E" w:rsidRPr="00FA7348">
        <w:rPr>
          <w:rFonts w:asciiTheme="minorHAnsi" w:hAnsiTheme="minorHAnsi" w:cstheme="minorHAnsi"/>
          <w:sz w:val="20"/>
        </w:rPr>
        <w:t>gen hinsichtlich der administrative</w:t>
      </w:r>
      <w:r w:rsidR="00D3598D" w:rsidRPr="00FA7348">
        <w:rPr>
          <w:rFonts w:asciiTheme="minorHAnsi" w:hAnsiTheme="minorHAnsi" w:cstheme="minorHAnsi"/>
          <w:sz w:val="20"/>
        </w:rPr>
        <w:t>n</w:t>
      </w:r>
      <w:r w:rsidR="007C718E" w:rsidRPr="00FA7348">
        <w:rPr>
          <w:rFonts w:asciiTheme="minorHAnsi" w:hAnsiTheme="minorHAnsi" w:cstheme="minorHAnsi"/>
          <w:sz w:val="20"/>
        </w:rPr>
        <w:t xml:space="preserve"> Prozess</w:t>
      </w:r>
      <w:r w:rsidR="00D3598D" w:rsidRPr="00FA7348">
        <w:rPr>
          <w:rFonts w:asciiTheme="minorHAnsi" w:hAnsiTheme="minorHAnsi" w:cstheme="minorHAnsi"/>
          <w:sz w:val="20"/>
        </w:rPr>
        <w:t>e</w:t>
      </w:r>
      <w:r w:rsidR="007C718E" w:rsidRPr="00FA7348">
        <w:rPr>
          <w:rFonts w:asciiTheme="minorHAnsi" w:hAnsiTheme="minorHAnsi" w:cstheme="minorHAnsi"/>
          <w:sz w:val="20"/>
        </w:rPr>
        <w:t xml:space="preserve"> und Zahlungen zu vereinfachen und zu beschleunigen, vereinbaren die Parte</w:t>
      </w:r>
      <w:r w:rsidR="00055313" w:rsidRPr="00FA7348">
        <w:rPr>
          <w:rFonts w:asciiTheme="minorHAnsi" w:hAnsiTheme="minorHAnsi" w:cstheme="minorHAnsi"/>
          <w:sz w:val="20"/>
        </w:rPr>
        <w:t>ien</w:t>
      </w:r>
      <w:r w:rsidR="00D23474" w:rsidRPr="00FA7348">
        <w:rPr>
          <w:rFonts w:asciiTheme="minorHAnsi" w:hAnsiTheme="minorHAnsi" w:cstheme="minorHAnsi"/>
          <w:sz w:val="20"/>
        </w:rPr>
        <w:t xml:space="preserve"> d</w:t>
      </w:r>
      <w:r w:rsidR="00FC6A26" w:rsidRPr="00FA7348">
        <w:rPr>
          <w:rFonts w:asciiTheme="minorHAnsi" w:hAnsiTheme="minorHAnsi" w:cstheme="minorHAnsi"/>
          <w:sz w:val="20"/>
        </w:rPr>
        <w:t xml:space="preserve">ie Anwendung </w:t>
      </w:r>
      <w:r w:rsidR="004B07D1" w:rsidRPr="00FA7348">
        <w:rPr>
          <w:rFonts w:asciiTheme="minorHAnsi" w:hAnsiTheme="minorHAnsi" w:cstheme="minorHAnsi"/>
          <w:sz w:val="20"/>
        </w:rPr>
        <w:t>des sogenannten Gutschrift</w:t>
      </w:r>
      <w:r w:rsidR="003512D5" w:rsidRPr="00FA7348">
        <w:rPr>
          <w:rFonts w:asciiTheme="minorHAnsi" w:hAnsiTheme="minorHAnsi" w:cstheme="minorHAnsi"/>
          <w:sz w:val="20"/>
        </w:rPr>
        <w:t>verfahrens</w:t>
      </w:r>
      <w:r w:rsidR="00FC6A26" w:rsidRPr="00FA7348">
        <w:rPr>
          <w:rFonts w:asciiTheme="minorHAnsi" w:hAnsiTheme="minorHAnsi" w:cstheme="minorHAnsi"/>
          <w:sz w:val="20"/>
        </w:rPr>
        <w:t>.</w:t>
      </w:r>
      <w:r w:rsidR="007C718E" w:rsidRPr="00FA7348">
        <w:rPr>
          <w:rFonts w:asciiTheme="minorHAnsi" w:hAnsiTheme="minorHAnsi" w:cstheme="minorHAnsi"/>
          <w:sz w:val="20"/>
        </w:rPr>
        <w:t xml:space="preserve"> (Synonyme: Self-Billing</w:t>
      </w:r>
      <w:r w:rsidRPr="00FA7348">
        <w:rPr>
          <w:rFonts w:asciiTheme="minorHAnsi" w:hAnsiTheme="minorHAnsi" w:cstheme="minorHAnsi"/>
          <w:sz w:val="20"/>
        </w:rPr>
        <w:t>, Evaluated Receipt Settlement, ERS-Verfahren)</w:t>
      </w:r>
    </w:p>
    <w:p w14:paraId="6A725785" w14:textId="77777777" w:rsidR="003B4899" w:rsidRPr="001B1B27" w:rsidRDefault="003B4899" w:rsidP="007C718E">
      <w:pPr>
        <w:rPr>
          <w:rFonts w:asciiTheme="minorHAnsi" w:hAnsiTheme="minorHAnsi" w:cstheme="minorHAnsi"/>
          <w:sz w:val="20"/>
        </w:rPr>
      </w:pPr>
    </w:p>
    <w:p w14:paraId="3F946BFF" w14:textId="77777777" w:rsidR="001D24DC" w:rsidRPr="00FA7348" w:rsidRDefault="008D1C6E" w:rsidP="00FA7348">
      <w:pPr>
        <w:jc w:val="both"/>
        <w:rPr>
          <w:rFonts w:asciiTheme="minorHAnsi" w:hAnsiTheme="minorHAnsi" w:cstheme="minorHAnsi"/>
          <w:sz w:val="20"/>
        </w:rPr>
      </w:pPr>
      <w:r w:rsidRPr="00FA7348">
        <w:rPr>
          <w:rFonts w:asciiTheme="minorHAnsi" w:hAnsiTheme="minorHAnsi" w:cstheme="minorHAnsi"/>
          <w:sz w:val="20"/>
        </w:rPr>
        <w:t>Die nachfolgen</w:t>
      </w:r>
      <w:r w:rsidR="004B07D1" w:rsidRPr="00FA7348">
        <w:rPr>
          <w:rFonts w:asciiTheme="minorHAnsi" w:hAnsiTheme="minorHAnsi" w:cstheme="minorHAnsi"/>
          <w:sz w:val="20"/>
        </w:rPr>
        <w:t>den Ausführungen zum Gutschrift</w:t>
      </w:r>
      <w:r w:rsidRPr="00FA7348">
        <w:rPr>
          <w:rFonts w:asciiTheme="minorHAnsi" w:hAnsiTheme="minorHAnsi" w:cstheme="minorHAnsi"/>
          <w:sz w:val="20"/>
        </w:rPr>
        <w:t>verfahren beziehen sich auf Materialien, die für eine Serienfertigung (</w:t>
      </w:r>
      <w:r w:rsidR="001D24DC" w:rsidRPr="00FA7348">
        <w:rPr>
          <w:rFonts w:asciiTheme="minorHAnsi" w:hAnsiTheme="minorHAnsi" w:cstheme="minorHAnsi"/>
          <w:sz w:val="20"/>
        </w:rPr>
        <w:t xml:space="preserve">Initialziffer der Bestellung </w:t>
      </w:r>
      <w:r w:rsidR="004632FA" w:rsidRPr="00FA7348">
        <w:rPr>
          <w:rFonts w:asciiTheme="minorHAnsi" w:hAnsiTheme="minorHAnsi" w:cstheme="minorHAnsi"/>
          <w:sz w:val="20"/>
        </w:rPr>
        <w:t xml:space="preserve">bzw. des Lieferplans </w:t>
      </w:r>
      <w:r w:rsidR="001D24DC" w:rsidRPr="00FA7348">
        <w:rPr>
          <w:rFonts w:asciiTheme="minorHAnsi" w:hAnsiTheme="minorHAnsi" w:cstheme="minorHAnsi"/>
          <w:sz w:val="20"/>
        </w:rPr>
        <w:t>ist 5</w:t>
      </w:r>
      <w:r w:rsidRPr="00FA7348">
        <w:rPr>
          <w:rFonts w:asciiTheme="minorHAnsi" w:hAnsiTheme="minorHAnsi" w:cstheme="minorHAnsi"/>
          <w:sz w:val="20"/>
        </w:rPr>
        <w:t>) bei Grammer verwendet werden</w:t>
      </w:r>
      <w:r w:rsidR="001D24DC" w:rsidRPr="00FA7348">
        <w:rPr>
          <w:rFonts w:asciiTheme="minorHAnsi" w:hAnsiTheme="minorHAnsi" w:cstheme="minorHAnsi"/>
          <w:sz w:val="20"/>
        </w:rPr>
        <w:t>.</w:t>
      </w:r>
    </w:p>
    <w:p w14:paraId="3BFFF7F1" w14:textId="77777777" w:rsidR="008D1C6E" w:rsidRPr="00FA7348" w:rsidRDefault="008D1C6E" w:rsidP="00FA7348">
      <w:pPr>
        <w:jc w:val="both"/>
        <w:rPr>
          <w:rFonts w:asciiTheme="minorHAnsi" w:hAnsiTheme="minorHAnsi" w:cstheme="minorHAnsi"/>
          <w:sz w:val="20"/>
        </w:rPr>
      </w:pPr>
      <w:r w:rsidRPr="00FA7348">
        <w:rPr>
          <w:rFonts w:asciiTheme="minorHAnsi" w:hAnsiTheme="minorHAnsi" w:cstheme="minorHAnsi"/>
          <w:sz w:val="20"/>
        </w:rPr>
        <w:t>Vorserienmaterial, Lieferung von Anlagengüter</w:t>
      </w:r>
      <w:r w:rsidR="004B07D1" w:rsidRPr="00FA7348">
        <w:rPr>
          <w:rFonts w:asciiTheme="minorHAnsi" w:hAnsiTheme="minorHAnsi" w:cstheme="minorHAnsi"/>
          <w:sz w:val="20"/>
        </w:rPr>
        <w:t>n</w:t>
      </w:r>
      <w:r w:rsidRPr="00FA7348">
        <w:rPr>
          <w:rFonts w:asciiTheme="minorHAnsi" w:hAnsiTheme="minorHAnsi" w:cstheme="minorHAnsi"/>
          <w:sz w:val="20"/>
        </w:rPr>
        <w:t>, Dienstleistungen, Teilemehrkosten, Entwicklungs- Werkzeugkosten und Sonderkosten werden in der Regel nicht im</w:t>
      </w:r>
      <w:r w:rsidR="004B07D1" w:rsidRPr="00FA7348">
        <w:rPr>
          <w:rFonts w:asciiTheme="minorHAnsi" w:hAnsiTheme="minorHAnsi" w:cstheme="minorHAnsi"/>
          <w:sz w:val="20"/>
        </w:rPr>
        <w:t xml:space="preserve"> Gutschrift</w:t>
      </w:r>
      <w:r w:rsidR="00161D59" w:rsidRPr="00FA7348">
        <w:rPr>
          <w:rFonts w:asciiTheme="minorHAnsi" w:hAnsiTheme="minorHAnsi" w:cstheme="minorHAnsi"/>
          <w:sz w:val="20"/>
        </w:rPr>
        <w:t>verfahren abgerechne</w:t>
      </w:r>
      <w:r w:rsidRPr="00FA7348">
        <w:rPr>
          <w:rFonts w:asciiTheme="minorHAnsi" w:hAnsiTheme="minorHAnsi" w:cstheme="minorHAnsi"/>
          <w:sz w:val="20"/>
        </w:rPr>
        <w:t>t. Abweichungen hiervon können aber individuell vereinbart werden.</w:t>
      </w:r>
    </w:p>
    <w:p w14:paraId="65D7BE60" w14:textId="77777777" w:rsidR="008D1C6E" w:rsidRPr="001B1B27" w:rsidRDefault="008D1C6E" w:rsidP="00F028A6">
      <w:pPr>
        <w:rPr>
          <w:rFonts w:asciiTheme="minorHAnsi" w:hAnsiTheme="minorHAnsi" w:cstheme="minorHAnsi"/>
          <w:b/>
          <w:sz w:val="20"/>
        </w:rPr>
      </w:pPr>
    </w:p>
    <w:p w14:paraId="20AF634F" w14:textId="77777777" w:rsidR="00826F78" w:rsidRPr="00FA7348" w:rsidRDefault="004B07D1" w:rsidP="00FA7348">
      <w:pPr>
        <w:jc w:val="both"/>
        <w:rPr>
          <w:rFonts w:asciiTheme="minorHAnsi" w:hAnsiTheme="minorHAnsi" w:cstheme="minorHAnsi"/>
          <w:sz w:val="20"/>
        </w:rPr>
      </w:pPr>
      <w:r w:rsidRPr="00FA7348">
        <w:rPr>
          <w:rFonts w:asciiTheme="minorHAnsi" w:hAnsiTheme="minorHAnsi" w:cstheme="minorHAnsi"/>
          <w:sz w:val="20"/>
        </w:rPr>
        <w:t>Das Gutschrift</w:t>
      </w:r>
      <w:r w:rsidR="006B49BC" w:rsidRPr="00FA7348">
        <w:rPr>
          <w:rFonts w:asciiTheme="minorHAnsi" w:hAnsiTheme="minorHAnsi" w:cstheme="minorHAnsi"/>
          <w:sz w:val="20"/>
        </w:rPr>
        <w:t>verfahren ist eine Methode zur automatischen Abrechnung von Warenlieferu</w:t>
      </w:r>
      <w:r w:rsidR="00964C5B" w:rsidRPr="00FA7348">
        <w:rPr>
          <w:rFonts w:asciiTheme="minorHAnsi" w:hAnsiTheme="minorHAnsi" w:cstheme="minorHAnsi"/>
          <w:sz w:val="20"/>
        </w:rPr>
        <w:t xml:space="preserve">ngen </w:t>
      </w:r>
      <w:r w:rsidR="00826F78" w:rsidRPr="00FA7348">
        <w:rPr>
          <w:rFonts w:asciiTheme="minorHAnsi" w:hAnsiTheme="minorHAnsi" w:cstheme="minorHAnsi"/>
          <w:sz w:val="20"/>
        </w:rPr>
        <w:t xml:space="preserve">und Leistungen </w:t>
      </w:r>
      <w:r w:rsidR="00964C5B" w:rsidRPr="00FA7348">
        <w:rPr>
          <w:rFonts w:asciiTheme="minorHAnsi" w:hAnsiTheme="minorHAnsi" w:cstheme="minorHAnsi"/>
          <w:sz w:val="20"/>
        </w:rPr>
        <w:t>des Lieferanten an Grammer</w:t>
      </w:r>
      <w:r w:rsidRPr="00FA7348">
        <w:rPr>
          <w:rFonts w:asciiTheme="minorHAnsi" w:hAnsiTheme="minorHAnsi" w:cstheme="minorHAnsi"/>
          <w:sz w:val="20"/>
        </w:rPr>
        <w:t>. Im Rahmen des Gutschriftverfahrens übernimmt Grammer mit</w:t>
      </w:r>
      <w:r w:rsidR="00826F78" w:rsidRPr="00FA7348">
        <w:rPr>
          <w:rFonts w:asciiTheme="minorHAnsi" w:hAnsiTheme="minorHAnsi" w:cstheme="minorHAnsi"/>
          <w:sz w:val="20"/>
        </w:rPr>
        <w:t xml:space="preserve"> Annahme der Lieferung/Leistung</w:t>
      </w:r>
      <w:r w:rsidR="00055313" w:rsidRPr="00FA7348">
        <w:rPr>
          <w:rFonts w:asciiTheme="minorHAnsi" w:hAnsiTheme="minorHAnsi" w:cstheme="minorHAnsi"/>
          <w:sz w:val="20"/>
        </w:rPr>
        <w:t xml:space="preserve"> </w:t>
      </w:r>
      <w:r w:rsidR="00826F78" w:rsidRPr="00FA7348">
        <w:rPr>
          <w:rFonts w:asciiTheme="minorHAnsi" w:hAnsiTheme="minorHAnsi" w:cstheme="minorHAnsi"/>
          <w:sz w:val="20"/>
        </w:rPr>
        <w:t>die Rechnungsstellung für Lieferunge</w:t>
      </w:r>
      <w:r w:rsidRPr="00FA7348">
        <w:rPr>
          <w:rFonts w:asciiTheme="minorHAnsi" w:hAnsiTheme="minorHAnsi" w:cstheme="minorHAnsi"/>
          <w:sz w:val="20"/>
        </w:rPr>
        <w:t>n</w:t>
      </w:r>
      <w:r w:rsidR="00826F78" w:rsidRPr="00FA7348">
        <w:rPr>
          <w:rFonts w:asciiTheme="minorHAnsi" w:hAnsiTheme="minorHAnsi" w:cstheme="minorHAnsi"/>
          <w:sz w:val="20"/>
        </w:rPr>
        <w:t>/Leistungen des Lieferanten an ihn.</w:t>
      </w:r>
    </w:p>
    <w:p w14:paraId="03819FE6" w14:textId="77777777" w:rsidR="00826F78" w:rsidRPr="001B1B27" w:rsidRDefault="00826F78" w:rsidP="00826F78">
      <w:pPr>
        <w:pStyle w:val="Listenabsatz"/>
        <w:rPr>
          <w:rFonts w:asciiTheme="minorHAnsi" w:hAnsiTheme="minorHAnsi" w:cstheme="minorHAnsi"/>
          <w:sz w:val="20"/>
        </w:rPr>
      </w:pPr>
    </w:p>
    <w:p w14:paraId="1EDFF800" w14:textId="77777777" w:rsidR="00826F78" w:rsidRPr="00FA7348" w:rsidRDefault="00826F78" w:rsidP="00FA7348">
      <w:pPr>
        <w:jc w:val="both"/>
        <w:rPr>
          <w:rFonts w:asciiTheme="minorHAnsi" w:hAnsiTheme="minorHAnsi" w:cstheme="minorHAnsi"/>
          <w:sz w:val="20"/>
        </w:rPr>
      </w:pPr>
      <w:r w:rsidRPr="00FA7348">
        <w:rPr>
          <w:rFonts w:asciiTheme="minorHAnsi" w:hAnsiTheme="minorHAnsi" w:cstheme="minorHAnsi"/>
          <w:sz w:val="20"/>
        </w:rPr>
        <w:t>Grammer ist berechtigt, Rechnungen im Namen</w:t>
      </w:r>
      <w:r w:rsidR="004B07D1" w:rsidRPr="00FA7348">
        <w:rPr>
          <w:rFonts w:asciiTheme="minorHAnsi" w:hAnsiTheme="minorHAnsi" w:cstheme="minorHAnsi"/>
          <w:sz w:val="20"/>
        </w:rPr>
        <w:t xml:space="preserve"> und für Rechnung</w:t>
      </w:r>
      <w:r w:rsidRPr="00FA7348">
        <w:rPr>
          <w:rFonts w:asciiTheme="minorHAnsi" w:hAnsiTheme="minorHAnsi" w:cstheme="minorHAnsi"/>
          <w:sz w:val="20"/>
        </w:rPr>
        <w:t xml:space="preserve"> des Lieferanten für War</w:t>
      </w:r>
      <w:r w:rsidR="00DA474D" w:rsidRPr="00FA7348">
        <w:rPr>
          <w:rFonts w:asciiTheme="minorHAnsi" w:hAnsiTheme="minorHAnsi" w:cstheme="minorHAnsi"/>
          <w:sz w:val="20"/>
        </w:rPr>
        <w:t>enlieferungen und Leistungen vom Lieferanten</w:t>
      </w:r>
      <w:r w:rsidRPr="00FA7348">
        <w:rPr>
          <w:rFonts w:asciiTheme="minorHAnsi" w:hAnsiTheme="minorHAnsi" w:cstheme="minorHAnsi"/>
          <w:sz w:val="20"/>
        </w:rPr>
        <w:t xml:space="preserve"> an Grammer auszustellen, solange die Parteien Unternehmer im Sinne des jeweiligen Umsatzsteuerrechts sind.</w:t>
      </w:r>
    </w:p>
    <w:p w14:paraId="1139C962" w14:textId="77777777" w:rsidR="00E51187" w:rsidRPr="001B1B27" w:rsidRDefault="00E51187" w:rsidP="00904C37">
      <w:pPr>
        <w:pStyle w:val="Listenabsatz"/>
        <w:numPr>
          <w:ilvl w:val="0"/>
          <w:numId w:val="14"/>
        </w:numPr>
        <w:jc w:val="both"/>
        <w:rPr>
          <w:rFonts w:asciiTheme="minorHAnsi" w:hAnsiTheme="minorHAnsi" w:cstheme="minorHAnsi"/>
          <w:sz w:val="20"/>
        </w:rPr>
      </w:pPr>
    </w:p>
    <w:p w14:paraId="70EF5C9C" w14:textId="77777777" w:rsidR="00560501" w:rsidRPr="00FA7348" w:rsidRDefault="00FC6A26" w:rsidP="00FA7348">
      <w:pPr>
        <w:jc w:val="both"/>
        <w:rPr>
          <w:rFonts w:asciiTheme="minorHAnsi" w:hAnsiTheme="minorHAnsi" w:cstheme="minorHAnsi"/>
          <w:sz w:val="20"/>
        </w:rPr>
      </w:pPr>
      <w:r w:rsidRPr="00FA7348">
        <w:rPr>
          <w:rFonts w:asciiTheme="minorHAnsi" w:hAnsiTheme="minorHAnsi" w:cstheme="minorHAnsi"/>
          <w:sz w:val="20"/>
        </w:rPr>
        <w:t>Die Gutschrift</w:t>
      </w:r>
      <w:r w:rsidR="004632FA" w:rsidRPr="00FA7348">
        <w:rPr>
          <w:rFonts w:asciiTheme="minorHAnsi" w:hAnsiTheme="minorHAnsi" w:cstheme="minorHAnsi"/>
          <w:sz w:val="20"/>
        </w:rPr>
        <w:t>en können</w:t>
      </w:r>
      <w:r w:rsidRPr="00FA7348">
        <w:rPr>
          <w:rFonts w:asciiTheme="minorHAnsi" w:hAnsiTheme="minorHAnsi" w:cstheme="minorHAnsi"/>
          <w:sz w:val="20"/>
        </w:rPr>
        <w:t xml:space="preserve"> von Grammer </w:t>
      </w:r>
      <w:r w:rsidR="00560501" w:rsidRPr="00FA7348">
        <w:rPr>
          <w:rFonts w:asciiTheme="minorHAnsi" w:hAnsiTheme="minorHAnsi" w:cstheme="minorHAnsi"/>
          <w:sz w:val="20"/>
        </w:rPr>
        <w:t>an de</w:t>
      </w:r>
      <w:r w:rsidRPr="00FA7348">
        <w:rPr>
          <w:rFonts w:asciiTheme="minorHAnsi" w:hAnsiTheme="minorHAnsi" w:cstheme="minorHAnsi"/>
          <w:sz w:val="20"/>
        </w:rPr>
        <w:t>n</w:t>
      </w:r>
      <w:r w:rsidR="00560501" w:rsidRPr="00FA7348">
        <w:rPr>
          <w:rFonts w:asciiTheme="minorHAnsi" w:hAnsiTheme="minorHAnsi" w:cstheme="minorHAnsi"/>
          <w:sz w:val="20"/>
        </w:rPr>
        <w:t xml:space="preserve"> Lieferanten</w:t>
      </w:r>
      <w:r w:rsidR="009F19C2" w:rsidRPr="00FA7348">
        <w:rPr>
          <w:rFonts w:asciiTheme="minorHAnsi" w:hAnsiTheme="minorHAnsi" w:cstheme="minorHAnsi"/>
          <w:sz w:val="20"/>
        </w:rPr>
        <w:t xml:space="preserve"> nach individueller Abstimmung </w:t>
      </w:r>
      <w:r w:rsidR="00560501" w:rsidRPr="00FA7348">
        <w:rPr>
          <w:rFonts w:asciiTheme="minorHAnsi" w:hAnsiTheme="minorHAnsi" w:cstheme="minorHAnsi"/>
          <w:sz w:val="20"/>
        </w:rPr>
        <w:t xml:space="preserve">in Papierform, in PDF an eine </w:t>
      </w:r>
      <w:r w:rsidR="00055313" w:rsidRPr="00FA7348">
        <w:rPr>
          <w:rFonts w:asciiTheme="minorHAnsi" w:hAnsiTheme="minorHAnsi" w:cstheme="minorHAnsi"/>
          <w:sz w:val="20"/>
        </w:rPr>
        <w:t>Em</w:t>
      </w:r>
      <w:r w:rsidR="00560501" w:rsidRPr="00FA7348">
        <w:rPr>
          <w:rFonts w:asciiTheme="minorHAnsi" w:hAnsiTheme="minorHAnsi" w:cstheme="minorHAnsi"/>
          <w:sz w:val="20"/>
        </w:rPr>
        <w:t>aila</w:t>
      </w:r>
      <w:r w:rsidR="004632FA" w:rsidRPr="00FA7348">
        <w:rPr>
          <w:rFonts w:asciiTheme="minorHAnsi" w:hAnsiTheme="minorHAnsi" w:cstheme="minorHAnsi"/>
          <w:sz w:val="20"/>
        </w:rPr>
        <w:t xml:space="preserve">dresse des Lieferanten und/oder über </w:t>
      </w:r>
      <w:r w:rsidR="00560501" w:rsidRPr="00FA7348">
        <w:rPr>
          <w:rFonts w:asciiTheme="minorHAnsi" w:hAnsiTheme="minorHAnsi" w:cstheme="minorHAnsi"/>
          <w:sz w:val="20"/>
        </w:rPr>
        <w:t>DFÜ (VDA 4908) per EDI übermittelt werden.</w:t>
      </w:r>
    </w:p>
    <w:p w14:paraId="29C0CCBA" w14:textId="77777777" w:rsidR="00826F78" w:rsidRPr="001B1B27" w:rsidRDefault="00826F78" w:rsidP="00DA474D">
      <w:pPr>
        <w:rPr>
          <w:rFonts w:asciiTheme="minorHAnsi" w:hAnsiTheme="minorHAnsi" w:cstheme="minorHAnsi"/>
          <w:sz w:val="20"/>
        </w:rPr>
      </w:pPr>
    </w:p>
    <w:p w14:paraId="647ABF61" w14:textId="77777777" w:rsidR="00FB1FF7" w:rsidRPr="001B1B27" w:rsidRDefault="00FB1FF7" w:rsidP="0065741E">
      <w:pPr>
        <w:rPr>
          <w:rFonts w:asciiTheme="minorHAnsi" w:hAnsiTheme="minorHAnsi" w:cstheme="minorHAnsi"/>
          <w:sz w:val="20"/>
        </w:rPr>
      </w:pPr>
    </w:p>
    <w:p w14:paraId="540CD4D6" w14:textId="6FB0A31B" w:rsidR="005C5F54" w:rsidRPr="001B1B27" w:rsidRDefault="00AF5D8C" w:rsidP="0065741E">
      <w:pPr>
        <w:rPr>
          <w:rFonts w:asciiTheme="minorHAnsi" w:hAnsiTheme="minorHAnsi" w:cstheme="minorHAnsi"/>
          <w:b/>
          <w:sz w:val="20"/>
        </w:rPr>
      </w:pPr>
      <w:r w:rsidRPr="001B1B27">
        <w:rPr>
          <w:rFonts w:asciiTheme="minorHAnsi" w:hAnsiTheme="minorHAnsi" w:cstheme="minorHAnsi"/>
          <w:b/>
          <w:sz w:val="20"/>
        </w:rPr>
        <w:t>Artikel 2</w:t>
      </w:r>
      <w:r w:rsidR="00FA7348">
        <w:rPr>
          <w:rFonts w:asciiTheme="minorHAnsi" w:hAnsiTheme="minorHAnsi" w:cstheme="minorHAnsi"/>
          <w:b/>
          <w:sz w:val="20"/>
        </w:rPr>
        <w:t xml:space="preserve"> -</w:t>
      </w:r>
      <w:r w:rsidRPr="001B1B27">
        <w:rPr>
          <w:rFonts w:asciiTheme="minorHAnsi" w:hAnsiTheme="minorHAnsi" w:cstheme="minorHAnsi"/>
          <w:b/>
          <w:sz w:val="20"/>
        </w:rPr>
        <w:t xml:space="preserve"> </w:t>
      </w:r>
      <w:r w:rsidR="007A3935" w:rsidRPr="001B1B27">
        <w:rPr>
          <w:rFonts w:asciiTheme="minorHAnsi" w:hAnsiTheme="minorHAnsi" w:cstheme="minorHAnsi"/>
          <w:b/>
          <w:sz w:val="20"/>
        </w:rPr>
        <w:t>Pflichten der Parteien:</w:t>
      </w:r>
    </w:p>
    <w:p w14:paraId="0B4E0577" w14:textId="77777777" w:rsidR="00530237" w:rsidRPr="001B1B27" w:rsidRDefault="00530237" w:rsidP="0065741E">
      <w:pPr>
        <w:rPr>
          <w:rFonts w:asciiTheme="minorHAnsi" w:hAnsiTheme="minorHAnsi" w:cstheme="minorHAnsi"/>
          <w:b/>
          <w:sz w:val="20"/>
        </w:rPr>
      </w:pPr>
    </w:p>
    <w:p w14:paraId="4B34530A" w14:textId="77777777" w:rsidR="007A3935" w:rsidRPr="001B1B27" w:rsidRDefault="00055313" w:rsidP="0065741E">
      <w:pPr>
        <w:pStyle w:val="Listenabsatz"/>
        <w:numPr>
          <w:ilvl w:val="0"/>
          <w:numId w:val="11"/>
        </w:numPr>
        <w:tabs>
          <w:tab w:val="left" w:pos="709"/>
        </w:tabs>
        <w:jc w:val="both"/>
        <w:rPr>
          <w:rFonts w:asciiTheme="minorHAnsi" w:hAnsiTheme="minorHAnsi" w:cstheme="minorHAnsi"/>
          <w:sz w:val="20"/>
        </w:rPr>
      </w:pPr>
      <w:r w:rsidRPr="001B1B27">
        <w:rPr>
          <w:rFonts w:asciiTheme="minorHAnsi" w:hAnsiTheme="minorHAnsi" w:cstheme="minorHAnsi"/>
          <w:sz w:val="20"/>
        </w:rPr>
        <w:t>Der Lieferant</w:t>
      </w:r>
      <w:r w:rsidR="00107EDE" w:rsidRPr="001B1B27">
        <w:rPr>
          <w:rFonts w:asciiTheme="minorHAnsi" w:hAnsiTheme="minorHAnsi" w:cstheme="minorHAnsi"/>
          <w:sz w:val="20"/>
        </w:rPr>
        <w:t xml:space="preserve"> ist verpflic</w:t>
      </w:r>
      <w:r w:rsidRPr="001B1B27">
        <w:rPr>
          <w:rFonts w:asciiTheme="minorHAnsi" w:hAnsiTheme="minorHAnsi" w:cstheme="minorHAnsi"/>
          <w:sz w:val="20"/>
        </w:rPr>
        <w:t xml:space="preserve">htet, die Grammer </w:t>
      </w:r>
      <w:r w:rsidR="00107EDE" w:rsidRPr="001B1B27">
        <w:rPr>
          <w:rFonts w:asciiTheme="minorHAnsi" w:hAnsiTheme="minorHAnsi" w:cstheme="minorHAnsi"/>
          <w:sz w:val="20"/>
        </w:rPr>
        <w:t>unverzüglich zu informieren, wenn sich die Unternehmensdaten (bspw. Adresse, Firmierung, USt-IdNr.) ändern,</w:t>
      </w:r>
      <w:r w:rsidR="00DA474D" w:rsidRPr="001B1B27">
        <w:rPr>
          <w:rFonts w:asciiTheme="minorHAnsi" w:hAnsiTheme="minorHAnsi" w:cstheme="minorHAnsi"/>
          <w:sz w:val="20"/>
        </w:rPr>
        <w:t xml:space="preserve"> oder</w:t>
      </w:r>
      <w:r w:rsidR="00107EDE" w:rsidRPr="001B1B27">
        <w:rPr>
          <w:rFonts w:asciiTheme="minorHAnsi" w:hAnsiTheme="minorHAnsi" w:cstheme="minorHAnsi"/>
          <w:sz w:val="20"/>
        </w:rPr>
        <w:t xml:space="preserve"> wenn das Unternehmen aus einem staatlichen Register gelöscht oder veräußert wird.</w:t>
      </w:r>
    </w:p>
    <w:p w14:paraId="316271F0" w14:textId="77777777" w:rsidR="00826F78" w:rsidRPr="001B1B27" w:rsidRDefault="00826F78" w:rsidP="00826F78">
      <w:pPr>
        <w:pStyle w:val="Textkrper2"/>
        <w:numPr>
          <w:ilvl w:val="0"/>
          <w:numId w:val="11"/>
        </w:numPr>
        <w:spacing w:line="276" w:lineRule="auto"/>
        <w:rPr>
          <w:rFonts w:asciiTheme="minorHAnsi" w:hAnsiTheme="minorHAnsi" w:cstheme="minorHAnsi"/>
          <w:sz w:val="20"/>
          <w:lang w:val="de-DE"/>
        </w:rPr>
      </w:pPr>
      <w:r w:rsidRPr="001B1B27">
        <w:rPr>
          <w:rFonts w:asciiTheme="minorHAnsi" w:hAnsiTheme="minorHAnsi" w:cstheme="minorHAnsi"/>
          <w:sz w:val="20"/>
          <w:lang w:val="de-DE"/>
        </w:rPr>
        <w:t>Die Parteien vere</w:t>
      </w:r>
      <w:r w:rsidR="00FF78A5" w:rsidRPr="001B1B27">
        <w:rPr>
          <w:rFonts w:asciiTheme="minorHAnsi" w:hAnsiTheme="minorHAnsi" w:cstheme="minorHAnsi"/>
          <w:sz w:val="20"/>
          <w:lang w:val="de-DE"/>
        </w:rPr>
        <w:t>inbaren, dass die im Gutschrift</w:t>
      </w:r>
      <w:r w:rsidRPr="001B1B27">
        <w:rPr>
          <w:rFonts w:asciiTheme="minorHAnsi" w:hAnsiTheme="minorHAnsi" w:cstheme="minorHAnsi"/>
          <w:sz w:val="20"/>
          <w:lang w:val="de-DE"/>
        </w:rPr>
        <w:t>verfahren von Grammer oder einem Dritten im Auftrag von Grammer erstellten Rechnungen als Originaldokumente gelten und von beiden Parteien als Buchungsgrundlage herangezogen werden. Erforderliche Korrekturen dürfen ausschließlich durch den Aussteller des Originaldokumentes durchgeführt werden.</w:t>
      </w:r>
    </w:p>
    <w:p w14:paraId="28B9CCB8" w14:textId="77777777" w:rsidR="004C3203" w:rsidRPr="001B1B27" w:rsidRDefault="004C3203" w:rsidP="004C3203">
      <w:pPr>
        <w:pStyle w:val="Textkrper2"/>
        <w:numPr>
          <w:ilvl w:val="0"/>
          <w:numId w:val="11"/>
        </w:numPr>
        <w:spacing w:line="276" w:lineRule="auto"/>
        <w:rPr>
          <w:rFonts w:asciiTheme="minorHAnsi" w:hAnsiTheme="minorHAnsi" w:cstheme="minorHAnsi"/>
          <w:sz w:val="20"/>
          <w:lang w:val="de-DE"/>
        </w:rPr>
      </w:pPr>
      <w:r w:rsidRPr="001B1B27">
        <w:rPr>
          <w:rFonts w:asciiTheme="minorHAnsi" w:hAnsiTheme="minorHAnsi" w:cstheme="minorHAnsi"/>
          <w:sz w:val="20"/>
          <w:lang w:val="de-DE"/>
        </w:rPr>
        <w:t>Den Parteien ist bewusst, dass die Rechnungen innerhalb der gesetzlichen Fristen aufbewahrt werden müssen.</w:t>
      </w:r>
    </w:p>
    <w:p w14:paraId="7AEF8216" w14:textId="77777777" w:rsidR="004C3203" w:rsidRPr="001B1B27" w:rsidRDefault="004C3203" w:rsidP="004C3203">
      <w:pPr>
        <w:pStyle w:val="Textkrper2"/>
        <w:numPr>
          <w:ilvl w:val="0"/>
          <w:numId w:val="11"/>
        </w:numPr>
        <w:spacing w:line="276" w:lineRule="auto"/>
        <w:rPr>
          <w:rFonts w:asciiTheme="minorHAnsi" w:hAnsiTheme="minorHAnsi" w:cstheme="minorHAnsi"/>
          <w:sz w:val="20"/>
          <w:lang w:val="de-DE"/>
        </w:rPr>
      </w:pPr>
      <w:r w:rsidRPr="001B1B27">
        <w:rPr>
          <w:rFonts w:asciiTheme="minorHAnsi" w:hAnsiTheme="minorHAnsi" w:cstheme="minorHAnsi"/>
          <w:sz w:val="20"/>
          <w:lang w:val="de-DE"/>
        </w:rPr>
        <w:t>Jede Partei stellt sicher, dass die Abrechnung mittels Gutschriftverfahren gemäß dieser Vereinbarung mit den jeweils für sie geltenden rechtlichen (insb. steuerrechtlichen) Anforderungen vereinbar ist. Jede Partei hat dies eigenständig vor Unterzeichnung dieser Vereinbarung gegebenenfalls durch sachkundige Hilfe zu prüfen und die andere Partei über etwaige Gründe, die der Wirksamkeit eine</w:t>
      </w:r>
      <w:r w:rsidR="00FF78A5" w:rsidRPr="001B1B27">
        <w:rPr>
          <w:rFonts w:asciiTheme="minorHAnsi" w:hAnsiTheme="minorHAnsi" w:cstheme="minorHAnsi"/>
          <w:sz w:val="20"/>
          <w:lang w:val="de-DE"/>
        </w:rPr>
        <w:t>r Abrechnung mittels Gutschrift</w:t>
      </w:r>
      <w:r w:rsidRPr="001B1B27">
        <w:rPr>
          <w:rFonts w:asciiTheme="minorHAnsi" w:hAnsiTheme="minorHAnsi" w:cstheme="minorHAnsi"/>
          <w:sz w:val="20"/>
          <w:lang w:val="de-DE"/>
        </w:rPr>
        <w:t>verfahrens entgegenstehen könnten, unverzüglich zu informieren. Dies gilt auch, wenn entsprechende Gründe nach Unterzeichnung dieser Vereinbarung entstehen oder bekannt werden.</w:t>
      </w:r>
    </w:p>
    <w:p w14:paraId="515E7EA0" w14:textId="77777777" w:rsidR="004C3203" w:rsidRPr="001B1B27" w:rsidRDefault="004C3203" w:rsidP="004C3203">
      <w:pPr>
        <w:pStyle w:val="Listenabsatz"/>
        <w:tabs>
          <w:tab w:val="left" w:pos="709"/>
        </w:tabs>
        <w:jc w:val="both"/>
        <w:rPr>
          <w:rFonts w:asciiTheme="minorHAnsi" w:hAnsiTheme="minorHAnsi" w:cstheme="minorHAnsi"/>
          <w:sz w:val="20"/>
        </w:rPr>
      </w:pPr>
    </w:p>
    <w:p w14:paraId="312CAB0D" w14:textId="77777777" w:rsidR="00FB1FF7" w:rsidRPr="001B1B27" w:rsidRDefault="00FB1FF7" w:rsidP="0065741E">
      <w:pPr>
        <w:rPr>
          <w:rFonts w:asciiTheme="minorHAnsi" w:hAnsiTheme="minorHAnsi" w:cstheme="minorHAnsi"/>
          <w:sz w:val="20"/>
        </w:rPr>
      </w:pPr>
    </w:p>
    <w:p w14:paraId="19AACCEB" w14:textId="02B5F66A" w:rsidR="008A365C" w:rsidRPr="001B1B27" w:rsidRDefault="00AF5D8C" w:rsidP="00F028A6">
      <w:pPr>
        <w:rPr>
          <w:rFonts w:asciiTheme="minorHAnsi" w:hAnsiTheme="minorHAnsi" w:cstheme="minorHAnsi"/>
          <w:b/>
          <w:sz w:val="20"/>
        </w:rPr>
      </w:pPr>
      <w:r w:rsidRPr="001B1B27">
        <w:rPr>
          <w:rFonts w:asciiTheme="minorHAnsi" w:hAnsiTheme="minorHAnsi" w:cstheme="minorHAnsi"/>
          <w:b/>
          <w:sz w:val="20"/>
        </w:rPr>
        <w:t>Artikel 3</w:t>
      </w:r>
      <w:r w:rsidR="00FA7348">
        <w:rPr>
          <w:rFonts w:asciiTheme="minorHAnsi" w:hAnsiTheme="minorHAnsi" w:cstheme="minorHAnsi"/>
          <w:b/>
          <w:sz w:val="20"/>
        </w:rPr>
        <w:t xml:space="preserve"> - </w:t>
      </w:r>
      <w:r w:rsidR="008A365C" w:rsidRPr="001B1B27">
        <w:rPr>
          <w:rFonts w:asciiTheme="minorHAnsi" w:hAnsiTheme="minorHAnsi" w:cstheme="minorHAnsi"/>
          <w:b/>
          <w:sz w:val="20"/>
        </w:rPr>
        <w:t>Pflichten des Lieferanten</w:t>
      </w:r>
      <w:r w:rsidR="007A3935" w:rsidRPr="001B1B27">
        <w:rPr>
          <w:rFonts w:asciiTheme="minorHAnsi" w:hAnsiTheme="minorHAnsi" w:cstheme="minorHAnsi"/>
          <w:b/>
          <w:sz w:val="20"/>
        </w:rPr>
        <w:t>:</w:t>
      </w:r>
    </w:p>
    <w:p w14:paraId="488419E1" w14:textId="77777777" w:rsidR="00530237" w:rsidRPr="001B1B27" w:rsidRDefault="00530237" w:rsidP="00F028A6">
      <w:pPr>
        <w:rPr>
          <w:rFonts w:asciiTheme="minorHAnsi" w:hAnsiTheme="minorHAnsi" w:cstheme="minorHAnsi"/>
          <w:b/>
          <w:sz w:val="20"/>
        </w:rPr>
      </w:pPr>
    </w:p>
    <w:p w14:paraId="0EE1A3A9" w14:textId="77777777" w:rsidR="007659CF" w:rsidRPr="001B1B27" w:rsidRDefault="007659CF" w:rsidP="00055313">
      <w:pPr>
        <w:pStyle w:val="Textkrper2"/>
        <w:numPr>
          <w:ilvl w:val="0"/>
          <w:numId w:val="7"/>
        </w:numPr>
        <w:spacing w:line="276" w:lineRule="auto"/>
        <w:rPr>
          <w:rFonts w:asciiTheme="minorHAnsi" w:hAnsiTheme="minorHAnsi" w:cstheme="minorHAnsi"/>
          <w:sz w:val="20"/>
          <w:lang w:val="de-DE"/>
        </w:rPr>
      </w:pPr>
      <w:r w:rsidRPr="001B1B27">
        <w:rPr>
          <w:rFonts w:asciiTheme="minorHAnsi" w:hAnsiTheme="minorHAnsi" w:cstheme="minorHAnsi"/>
          <w:sz w:val="20"/>
          <w:lang w:val="de-DE"/>
        </w:rPr>
        <w:t>Der Lieferant akzeptiert, dass Grammer die Rechnungen per Gutschrift an den Lieferanten ausstellt.</w:t>
      </w:r>
    </w:p>
    <w:p w14:paraId="0150327C" w14:textId="77777777" w:rsidR="007659CF" w:rsidRPr="001B1B27" w:rsidRDefault="007659CF" w:rsidP="00055313">
      <w:pPr>
        <w:pStyle w:val="Textkrper2"/>
        <w:numPr>
          <w:ilvl w:val="0"/>
          <w:numId w:val="7"/>
        </w:numPr>
        <w:spacing w:line="276" w:lineRule="auto"/>
        <w:rPr>
          <w:rFonts w:asciiTheme="minorHAnsi" w:hAnsiTheme="minorHAnsi" w:cstheme="minorHAnsi"/>
          <w:sz w:val="20"/>
          <w:lang w:val="de-DE"/>
        </w:rPr>
      </w:pPr>
      <w:r w:rsidRPr="001B1B27">
        <w:rPr>
          <w:rFonts w:asciiTheme="minorHAnsi" w:hAnsiTheme="minorHAnsi" w:cstheme="minorHAnsi"/>
          <w:sz w:val="20"/>
          <w:lang w:val="de-DE"/>
        </w:rPr>
        <w:t>Der Lieferant hat die Rechnungen zu prüfen und Einwendungen unver</w:t>
      </w:r>
      <w:r w:rsidR="00055313" w:rsidRPr="001B1B27">
        <w:rPr>
          <w:rFonts w:asciiTheme="minorHAnsi" w:hAnsiTheme="minorHAnsi" w:cstheme="minorHAnsi"/>
          <w:sz w:val="20"/>
          <w:lang w:val="de-DE"/>
        </w:rPr>
        <w:t xml:space="preserve">züglich nach deren Feststellung geltend zu machen. </w:t>
      </w:r>
      <w:r w:rsidRPr="001B1B27">
        <w:rPr>
          <w:rFonts w:asciiTheme="minorHAnsi" w:hAnsiTheme="minorHAnsi" w:cstheme="minorHAnsi"/>
          <w:sz w:val="20"/>
          <w:lang w:val="de-DE"/>
        </w:rPr>
        <w:t>Gesetzliche Ansprüche des Lieferanten bleiben hiervon unberührt.</w:t>
      </w:r>
    </w:p>
    <w:p w14:paraId="7CAD7956" w14:textId="77777777" w:rsidR="008A365C" w:rsidRPr="001B1B27" w:rsidRDefault="008A365C" w:rsidP="00055313">
      <w:pPr>
        <w:pStyle w:val="Listenabsatz"/>
        <w:numPr>
          <w:ilvl w:val="0"/>
          <w:numId w:val="7"/>
        </w:numPr>
        <w:jc w:val="both"/>
        <w:rPr>
          <w:rFonts w:asciiTheme="minorHAnsi" w:hAnsiTheme="minorHAnsi" w:cstheme="minorHAnsi"/>
          <w:sz w:val="20"/>
        </w:rPr>
      </w:pPr>
      <w:r w:rsidRPr="001B1B27">
        <w:rPr>
          <w:rFonts w:asciiTheme="minorHAnsi" w:hAnsiTheme="minorHAnsi" w:cstheme="minorHAnsi"/>
          <w:sz w:val="20"/>
        </w:rPr>
        <w:t>Der Lieferant verpflichtet sich, keine Rech</w:t>
      </w:r>
      <w:r w:rsidR="00756190" w:rsidRPr="001B1B27">
        <w:rPr>
          <w:rFonts w:asciiTheme="minorHAnsi" w:hAnsiTheme="minorHAnsi" w:cstheme="minorHAnsi"/>
          <w:sz w:val="20"/>
        </w:rPr>
        <w:t xml:space="preserve">nungen oder Gutschriften an Grammer </w:t>
      </w:r>
      <w:r w:rsidR="004632FA" w:rsidRPr="001B1B27">
        <w:rPr>
          <w:rFonts w:asciiTheme="minorHAnsi" w:hAnsiTheme="minorHAnsi" w:cstheme="minorHAnsi"/>
          <w:sz w:val="20"/>
        </w:rPr>
        <w:t>für Lieferpläne</w:t>
      </w:r>
      <w:r w:rsidR="009F19C2" w:rsidRPr="001B1B27">
        <w:rPr>
          <w:rFonts w:asciiTheme="minorHAnsi" w:hAnsiTheme="minorHAnsi" w:cstheme="minorHAnsi"/>
          <w:sz w:val="20"/>
        </w:rPr>
        <w:t xml:space="preserve"> auszustellen, die i</w:t>
      </w:r>
      <w:r w:rsidR="00FF78A5" w:rsidRPr="001B1B27">
        <w:rPr>
          <w:rFonts w:asciiTheme="minorHAnsi" w:hAnsiTheme="minorHAnsi" w:cstheme="minorHAnsi"/>
          <w:sz w:val="20"/>
        </w:rPr>
        <w:t>m Gutschrift</w:t>
      </w:r>
      <w:r w:rsidRPr="001B1B27">
        <w:rPr>
          <w:rFonts w:asciiTheme="minorHAnsi" w:hAnsiTheme="minorHAnsi" w:cstheme="minorHAnsi"/>
          <w:sz w:val="20"/>
        </w:rPr>
        <w:t>verfahren abgewickelt werden</w:t>
      </w:r>
      <w:r w:rsidR="004632FA" w:rsidRPr="001B1B27">
        <w:rPr>
          <w:rFonts w:asciiTheme="minorHAnsi" w:hAnsiTheme="minorHAnsi" w:cstheme="minorHAnsi"/>
          <w:sz w:val="20"/>
        </w:rPr>
        <w:t>.</w:t>
      </w:r>
      <w:r w:rsidR="00AC68A2" w:rsidRPr="001B1B27">
        <w:rPr>
          <w:rFonts w:asciiTheme="minorHAnsi" w:hAnsiTheme="minorHAnsi" w:cstheme="minorHAnsi"/>
          <w:sz w:val="20"/>
        </w:rPr>
        <w:t xml:space="preserve"> </w:t>
      </w:r>
    </w:p>
    <w:p w14:paraId="2614E496" w14:textId="77777777" w:rsidR="001C19EA" w:rsidRPr="001B1B27" w:rsidRDefault="001C19EA" w:rsidP="00055313">
      <w:pPr>
        <w:pStyle w:val="Listenabsatz"/>
        <w:numPr>
          <w:ilvl w:val="0"/>
          <w:numId w:val="7"/>
        </w:numPr>
        <w:jc w:val="both"/>
        <w:rPr>
          <w:rFonts w:asciiTheme="minorHAnsi" w:hAnsiTheme="minorHAnsi" w:cstheme="minorHAnsi"/>
          <w:sz w:val="20"/>
        </w:rPr>
      </w:pPr>
      <w:r w:rsidRPr="001B1B27">
        <w:rPr>
          <w:rFonts w:asciiTheme="minorHAnsi" w:hAnsiTheme="minorHAnsi" w:cstheme="minorHAnsi"/>
          <w:sz w:val="20"/>
        </w:rPr>
        <w:t xml:space="preserve">Der Lieferant muss </w:t>
      </w:r>
      <w:r w:rsidR="009F19C2" w:rsidRPr="001B1B27">
        <w:rPr>
          <w:rFonts w:asciiTheme="minorHAnsi" w:hAnsiTheme="minorHAnsi" w:cstheme="minorHAnsi"/>
          <w:sz w:val="20"/>
        </w:rPr>
        <w:t>den Liefer- und Rechnungsweg inkl. Incoterm und maßgeblicher Umsatzsteuer-Ident</w:t>
      </w:r>
      <w:r w:rsidR="008D1C6E" w:rsidRPr="001B1B27">
        <w:rPr>
          <w:rFonts w:asciiTheme="minorHAnsi" w:hAnsiTheme="minorHAnsi" w:cstheme="minorHAnsi"/>
          <w:sz w:val="20"/>
        </w:rPr>
        <w:t>ifikations</w:t>
      </w:r>
      <w:r w:rsidR="009F19C2" w:rsidRPr="001B1B27">
        <w:rPr>
          <w:rFonts w:asciiTheme="minorHAnsi" w:hAnsiTheme="minorHAnsi" w:cstheme="minorHAnsi"/>
          <w:sz w:val="20"/>
        </w:rPr>
        <w:t>nummer oder Steuernummer</w:t>
      </w:r>
      <w:r w:rsidRPr="001B1B27">
        <w:rPr>
          <w:rFonts w:asciiTheme="minorHAnsi" w:hAnsiTheme="minorHAnsi" w:cstheme="minorHAnsi"/>
          <w:sz w:val="20"/>
        </w:rPr>
        <w:t xml:space="preserve"> unaufgefordert über das </w:t>
      </w:r>
      <w:r w:rsidR="00F22FAC" w:rsidRPr="001B1B27">
        <w:rPr>
          <w:rFonts w:asciiTheme="minorHAnsi" w:hAnsiTheme="minorHAnsi" w:cstheme="minorHAnsi"/>
          <w:sz w:val="20"/>
        </w:rPr>
        <w:t>Formular „</w:t>
      </w:r>
      <w:r w:rsidR="007C14FB" w:rsidRPr="001B1B27">
        <w:rPr>
          <w:rFonts w:asciiTheme="minorHAnsi" w:hAnsiTheme="minorHAnsi" w:cstheme="minorHAnsi"/>
          <w:i/>
          <w:sz w:val="20"/>
        </w:rPr>
        <w:t>F_00</w:t>
      </w:r>
      <w:r w:rsidR="00F22FAC" w:rsidRPr="001B1B27">
        <w:rPr>
          <w:rFonts w:asciiTheme="minorHAnsi" w:hAnsiTheme="minorHAnsi" w:cstheme="minorHAnsi"/>
          <w:i/>
          <w:sz w:val="20"/>
        </w:rPr>
        <w:t>2_005_Specification</w:t>
      </w:r>
      <w:r w:rsidR="00212077" w:rsidRPr="001B1B27">
        <w:rPr>
          <w:rFonts w:asciiTheme="minorHAnsi" w:hAnsiTheme="minorHAnsi" w:cstheme="minorHAnsi"/>
          <w:i/>
          <w:sz w:val="20"/>
        </w:rPr>
        <w:t xml:space="preserve"> of </w:t>
      </w:r>
      <w:r w:rsidR="00F22FAC" w:rsidRPr="001B1B27">
        <w:rPr>
          <w:rFonts w:asciiTheme="minorHAnsi" w:hAnsiTheme="minorHAnsi" w:cstheme="minorHAnsi"/>
          <w:i/>
          <w:sz w:val="20"/>
        </w:rPr>
        <w:t>delivery</w:t>
      </w:r>
      <w:r w:rsidR="00212077" w:rsidRPr="001B1B27">
        <w:rPr>
          <w:rFonts w:asciiTheme="minorHAnsi" w:hAnsiTheme="minorHAnsi" w:cstheme="minorHAnsi"/>
          <w:i/>
          <w:sz w:val="20"/>
        </w:rPr>
        <w:t xml:space="preserve"> way and </w:t>
      </w:r>
      <w:r w:rsidR="00F22FAC" w:rsidRPr="001B1B27">
        <w:rPr>
          <w:rFonts w:asciiTheme="minorHAnsi" w:hAnsiTheme="minorHAnsi" w:cstheme="minorHAnsi"/>
          <w:i/>
          <w:sz w:val="20"/>
        </w:rPr>
        <w:t>invoice</w:t>
      </w:r>
      <w:r w:rsidR="00212077" w:rsidRPr="001B1B27">
        <w:rPr>
          <w:rFonts w:asciiTheme="minorHAnsi" w:hAnsiTheme="minorHAnsi" w:cstheme="minorHAnsi"/>
          <w:i/>
          <w:sz w:val="20"/>
        </w:rPr>
        <w:t xml:space="preserve"> way for self billing</w:t>
      </w:r>
      <w:r w:rsidR="00F22FAC" w:rsidRPr="001B1B27">
        <w:rPr>
          <w:rFonts w:asciiTheme="minorHAnsi" w:hAnsiTheme="minorHAnsi" w:cstheme="minorHAnsi"/>
          <w:i/>
          <w:sz w:val="20"/>
        </w:rPr>
        <w:t>“</w:t>
      </w:r>
      <w:r w:rsidRPr="001B1B27">
        <w:rPr>
          <w:rFonts w:asciiTheme="minorHAnsi" w:hAnsiTheme="minorHAnsi" w:cstheme="minorHAnsi"/>
          <w:sz w:val="20"/>
        </w:rPr>
        <w:t xml:space="preserve"> an</w:t>
      </w:r>
      <w:r w:rsidR="000B3B66" w:rsidRPr="001B1B27">
        <w:rPr>
          <w:rFonts w:asciiTheme="minorHAnsi" w:hAnsiTheme="minorHAnsi" w:cstheme="minorHAnsi"/>
          <w:sz w:val="20"/>
        </w:rPr>
        <w:t xml:space="preserve"> </w:t>
      </w:r>
      <w:r w:rsidR="002F2F48" w:rsidRPr="001B1B27">
        <w:rPr>
          <w:rFonts w:asciiTheme="minorHAnsi" w:hAnsiTheme="minorHAnsi" w:cstheme="minorHAnsi"/>
          <w:sz w:val="20"/>
        </w:rPr>
        <w:t>den zuständigen Einkäufer</w:t>
      </w:r>
      <w:r w:rsidRPr="001B1B27">
        <w:rPr>
          <w:rFonts w:asciiTheme="minorHAnsi" w:hAnsiTheme="minorHAnsi" w:cstheme="minorHAnsi"/>
          <w:sz w:val="20"/>
        </w:rPr>
        <w:t xml:space="preserve"> mitteilen. Dies gilt auch für Änderungen</w:t>
      </w:r>
      <w:r w:rsidR="004632FA" w:rsidRPr="001B1B27">
        <w:rPr>
          <w:rFonts w:asciiTheme="minorHAnsi" w:hAnsiTheme="minorHAnsi" w:cstheme="minorHAnsi"/>
          <w:sz w:val="20"/>
        </w:rPr>
        <w:t xml:space="preserve"> im Liefer- und Rechnungsweg</w:t>
      </w:r>
      <w:r w:rsidRPr="001B1B27">
        <w:rPr>
          <w:rFonts w:asciiTheme="minorHAnsi" w:hAnsiTheme="minorHAnsi" w:cstheme="minorHAnsi"/>
          <w:sz w:val="20"/>
        </w:rPr>
        <w:t>, die maßgeblich für eine korrekte umsatzsteuerliche Gutschrift sind.</w:t>
      </w:r>
      <w:r w:rsidR="002F2F48" w:rsidRPr="001B1B27">
        <w:rPr>
          <w:rFonts w:asciiTheme="minorHAnsi" w:hAnsiTheme="minorHAnsi" w:cstheme="minorHAnsi"/>
          <w:sz w:val="20"/>
        </w:rPr>
        <w:t xml:space="preserve"> Im Fall von Änderungen ist auch die zuständige Kreditorenabteilung zu informieren.</w:t>
      </w:r>
    </w:p>
    <w:p w14:paraId="0A9215C1" w14:textId="77777777" w:rsidR="004632FA" w:rsidRPr="001B1B27" w:rsidRDefault="004632FA" w:rsidP="00055313">
      <w:pPr>
        <w:pStyle w:val="Listenabsatz"/>
        <w:numPr>
          <w:ilvl w:val="0"/>
          <w:numId w:val="7"/>
        </w:numPr>
        <w:jc w:val="both"/>
        <w:rPr>
          <w:rFonts w:asciiTheme="minorHAnsi" w:hAnsiTheme="minorHAnsi" w:cstheme="minorHAnsi"/>
          <w:sz w:val="20"/>
        </w:rPr>
      </w:pPr>
      <w:r w:rsidRPr="001B1B27">
        <w:rPr>
          <w:rFonts w:asciiTheme="minorHAnsi" w:hAnsiTheme="minorHAnsi" w:cstheme="minorHAnsi"/>
          <w:sz w:val="20"/>
        </w:rPr>
        <w:t>Der Lieferant verpflichtet sich, zur Sicherstellung umsatzsteuerlicher Belange, je Materialnummer und je empfangende</w:t>
      </w:r>
      <w:r w:rsidR="00FF78A5" w:rsidRPr="001B1B27">
        <w:rPr>
          <w:rFonts w:asciiTheme="minorHAnsi" w:hAnsiTheme="minorHAnsi" w:cstheme="minorHAnsi"/>
          <w:sz w:val="20"/>
        </w:rPr>
        <w:t>n</w:t>
      </w:r>
      <w:r w:rsidRPr="001B1B27">
        <w:rPr>
          <w:rFonts w:asciiTheme="minorHAnsi" w:hAnsiTheme="minorHAnsi" w:cstheme="minorHAnsi"/>
          <w:sz w:val="20"/>
        </w:rPr>
        <w:t xml:space="preserve"> Grammer-Werk </w:t>
      </w:r>
      <w:r w:rsidR="00AC68A2" w:rsidRPr="001B1B27">
        <w:rPr>
          <w:rFonts w:asciiTheme="minorHAnsi" w:hAnsiTheme="minorHAnsi" w:cstheme="minorHAnsi"/>
          <w:sz w:val="20"/>
        </w:rPr>
        <w:t>nur aus einem Land</w:t>
      </w:r>
      <w:r w:rsidRPr="001B1B27">
        <w:rPr>
          <w:rFonts w:asciiTheme="minorHAnsi" w:hAnsiTheme="minorHAnsi" w:cstheme="minorHAnsi"/>
          <w:sz w:val="20"/>
        </w:rPr>
        <w:t xml:space="preserve"> zu liefern.</w:t>
      </w:r>
    </w:p>
    <w:p w14:paraId="215936A0" w14:textId="77777777" w:rsidR="00AC68A2" w:rsidRPr="001B1B27" w:rsidRDefault="00AC68A2" w:rsidP="00055313">
      <w:pPr>
        <w:pStyle w:val="Listenabsatz"/>
        <w:numPr>
          <w:ilvl w:val="0"/>
          <w:numId w:val="7"/>
        </w:numPr>
        <w:jc w:val="both"/>
        <w:rPr>
          <w:rFonts w:asciiTheme="minorHAnsi" w:hAnsiTheme="minorHAnsi" w:cstheme="minorHAnsi"/>
          <w:sz w:val="20"/>
        </w:rPr>
      </w:pPr>
      <w:r w:rsidRPr="001B1B27">
        <w:rPr>
          <w:rFonts w:asciiTheme="minorHAnsi" w:hAnsiTheme="minorHAnsi" w:cstheme="minorHAnsi"/>
          <w:sz w:val="20"/>
        </w:rPr>
        <w:t>Der Lieferant verpflichtet sich</w:t>
      </w:r>
      <w:r w:rsidR="00FF78A5" w:rsidRPr="001B1B27">
        <w:rPr>
          <w:rFonts w:asciiTheme="minorHAnsi" w:hAnsiTheme="minorHAnsi" w:cstheme="minorHAnsi"/>
          <w:sz w:val="20"/>
        </w:rPr>
        <w:t>,</w:t>
      </w:r>
      <w:r w:rsidRPr="001B1B27">
        <w:rPr>
          <w:rFonts w:asciiTheme="minorHAnsi" w:hAnsiTheme="minorHAnsi" w:cstheme="minorHAnsi"/>
          <w:sz w:val="20"/>
        </w:rPr>
        <w:t xml:space="preserve"> technische Probleme beim Empfang der Gutschriften unverzüglich zu melden.</w:t>
      </w:r>
    </w:p>
    <w:p w14:paraId="769163BA" w14:textId="77777777" w:rsidR="00D2601E" w:rsidRPr="001B1B27" w:rsidRDefault="00D2601E" w:rsidP="0085761A">
      <w:pPr>
        <w:rPr>
          <w:rFonts w:asciiTheme="minorHAnsi" w:hAnsiTheme="minorHAnsi" w:cstheme="minorHAnsi"/>
          <w:sz w:val="20"/>
        </w:rPr>
      </w:pPr>
    </w:p>
    <w:p w14:paraId="42ABBAF9" w14:textId="77777777" w:rsidR="00395530" w:rsidRPr="001B1B27" w:rsidRDefault="00395530" w:rsidP="009E702D">
      <w:pPr>
        <w:rPr>
          <w:rFonts w:asciiTheme="minorHAnsi" w:hAnsiTheme="minorHAnsi" w:cstheme="minorHAnsi"/>
          <w:b/>
          <w:sz w:val="20"/>
        </w:rPr>
      </w:pPr>
    </w:p>
    <w:p w14:paraId="5130CB95" w14:textId="08DD3AB3" w:rsidR="009E702D" w:rsidRPr="001B1B27" w:rsidRDefault="00AF5D8C" w:rsidP="009E702D">
      <w:pPr>
        <w:rPr>
          <w:rFonts w:asciiTheme="minorHAnsi" w:hAnsiTheme="minorHAnsi" w:cstheme="minorHAnsi"/>
          <w:b/>
          <w:sz w:val="20"/>
        </w:rPr>
      </w:pPr>
      <w:r w:rsidRPr="001B1B27">
        <w:rPr>
          <w:rFonts w:asciiTheme="minorHAnsi" w:hAnsiTheme="minorHAnsi" w:cstheme="minorHAnsi"/>
          <w:b/>
          <w:sz w:val="20"/>
        </w:rPr>
        <w:t>Artikel 4</w:t>
      </w:r>
      <w:r w:rsidR="00FA7348">
        <w:rPr>
          <w:rFonts w:asciiTheme="minorHAnsi" w:hAnsiTheme="minorHAnsi" w:cstheme="minorHAnsi"/>
          <w:b/>
          <w:sz w:val="20"/>
        </w:rPr>
        <w:t xml:space="preserve"> - </w:t>
      </w:r>
      <w:r w:rsidR="008A365C" w:rsidRPr="001B1B27">
        <w:rPr>
          <w:rFonts w:asciiTheme="minorHAnsi" w:hAnsiTheme="minorHAnsi" w:cstheme="minorHAnsi"/>
          <w:b/>
          <w:sz w:val="20"/>
        </w:rPr>
        <w:t>P</w:t>
      </w:r>
      <w:r w:rsidR="00DF23F9" w:rsidRPr="001B1B27">
        <w:rPr>
          <w:rFonts w:asciiTheme="minorHAnsi" w:hAnsiTheme="minorHAnsi" w:cstheme="minorHAnsi"/>
          <w:b/>
          <w:sz w:val="20"/>
        </w:rPr>
        <w:t>flichten von Grammer:</w:t>
      </w:r>
    </w:p>
    <w:p w14:paraId="57FEE6E6" w14:textId="77777777" w:rsidR="0005565F" w:rsidRPr="001B1B27" w:rsidRDefault="0005565F" w:rsidP="009E702D">
      <w:pPr>
        <w:rPr>
          <w:rFonts w:asciiTheme="minorHAnsi" w:hAnsiTheme="minorHAnsi" w:cstheme="minorHAnsi"/>
          <w:b/>
          <w:sz w:val="20"/>
        </w:rPr>
      </w:pPr>
    </w:p>
    <w:p w14:paraId="68ECE23D" w14:textId="77777777" w:rsidR="009B5B46" w:rsidRPr="001B1B27" w:rsidRDefault="009B5B46" w:rsidP="009B5B46">
      <w:pPr>
        <w:pStyle w:val="Textkrper2"/>
        <w:numPr>
          <w:ilvl w:val="0"/>
          <w:numId w:val="21"/>
        </w:numPr>
        <w:spacing w:line="276" w:lineRule="auto"/>
        <w:rPr>
          <w:rFonts w:asciiTheme="minorHAnsi" w:hAnsiTheme="minorHAnsi" w:cstheme="minorHAnsi"/>
          <w:sz w:val="20"/>
          <w:lang w:val="de-DE"/>
        </w:rPr>
      </w:pPr>
      <w:r w:rsidRPr="001B1B27">
        <w:rPr>
          <w:rFonts w:asciiTheme="minorHAnsi" w:hAnsiTheme="minorHAnsi" w:cstheme="minorHAnsi"/>
          <w:sz w:val="20"/>
          <w:lang w:val="de-DE"/>
        </w:rPr>
        <w:t xml:space="preserve">Die Rechnungen, welche Grammer für den Lieferanten ausstellt, werden </w:t>
      </w:r>
      <w:r w:rsidRPr="001B1B27">
        <w:rPr>
          <w:rFonts w:asciiTheme="minorHAnsi" w:hAnsiTheme="minorHAnsi" w:cstheme="minorHAnsi"/>
          <w:sz w:val="20"/>
        </w:rPr>
        <w:t xml:space="preserve">gemäß </w:t>
      </w:r>
      <w:r w:rsidRPr="001B1B27">
        <w:rPr>
          <w:rFonts w:asciiTheme="minorHAnsi" w:hAnsiTheme="minorHAnsi" w:cstheme="minorHAnsi"/>
          <w:sz w:val="20"/>
          <w:lang w:val="de-DE"/>
        </w:rPr>
        <w:t>dieser Vereinbarung erstellt.</w:t>
      </w:r>
    </w:p>
    <w:p w14:paraId="62B03272" w14:textId="77777777" w:rsidR="009B5B46" w:rsidRPr="001B1B27" w:rsidRDefault="009B5B46" w:rsidP="009B5B46">
      <w:pPr>
        <w:pStyle w:val="Textkrper2"/>
        <w:numPr>
          <w:ilvl w:val="0"/>
          <w:numId w:val="21"/>
        </w:numPr>
        <w:spacing w:line="276" w:lineRule="auto"/>
        <w:rPr>
          <w:rFonts w:asciiTheme="minorHAnsi" w:hAnsiTheme="minorHAnsi" w:cstheme="minorHAnsi"/>
          <w:sz w:val="20"/>
          <w:lang w:val="de-DE"/>
        </w:rPr>
      </w:pPr>
      <w:r w:rsidRPr="001B1B27">
        <w:rPr>
          <w:rFonts w:asciiTheme="minorHAnsi" w:hAnsiTheme="minorHAnsi" w:cstheme="minorHAnsi"/>
          <w:sz w:val="20"/>
          <w:lang w:val="de-DE"/>
        </w:rPr>
        <w:t xml:space="preserve">Der Umsatzsteuerausweis in den Rechnungen, welche Grammer für den Lieferanten ausstellt bzw. </w:t>
      </w:r>
      <w:r w:rsidR="00055313" w:rsidRPr="001B1B27">
        <w:rPr>
          <w:rFonts w:asciiTheme="minorHAnsi" w:hAnsiTheme="minorHAnsi" w:cstheme="minorHAnsi"/>
          <w:sz w:val="20"/>
          <w:lang w:val="de-DE"/>
        </w:rPr>
        <w:t xml:space="preserve">die </w:t>
      </w:r>
      <w:r w:rsidRPr="001B1B27">
        <w:rPr>
          <w:rFonts w:asciiTheme="minorHAnsi" w:hAnsiTheme="minorHAnsi" w:cstheme="minorHAnsi"/>
          <w:sz w:val="20"/>
          <w:lang w:val="de-DE"/>
        </w:rPr>
        <w:t>Ausstellung der Rechnungen unter Inanspruchnahme von Steuerbefreiungen, erfolgt im Einklang mit den am Ort der Lieferung geltenden umsatzsteuerlichen Vorschriften.</w:t>
      </w:r>
    </w:p>
    <w:p w14:paraId="1C8C3C06" w14:textId="77777777" w:rsidR="009B5B46" w:rsidRPr="001B1B27" w:rsidRDefault="009B5B46" w:rsidP="009E702D">
      <w:pPr>
        <w:pStyle w:val="Textkrper2"/>
        <w:numPr>
          <w:ilvl w:val="0"/>
          <w:numId w:val="21"/>
        </w:numPr>
        <w:spacing w:line="276" w:lineRule="auto"/>
        <w:rPr>
          <w:rFonts w:asciiTheme="minorHAnsi" w:hAnsiTheme="minorHAnsi" w:cstheme="minorHAnsi"/>
          <w:sz w:val="20"/>
          <w:lang w:val="de-DE"/>
        </w:rPr>
      </w:pPr>
      <w:r w:rsidRPr="001B1B27">
        <w:rPr>
          <w:rFonts w:asciiTheme="minorHAnsi" w:hAnsiTheme="minorHAnsi" w:cstheme="minorHAnsi"/>
          <w:sz w:val="20"/>
          <w:lang w:val="de-DE"/>
        </w:rPr>
        <w:t>Die Rechnungen werden unverzüglich nach erfolgtem Wareneingang erstellt und dem Lieferanten übermittelt. Die Rechnungen gelten nach Ablauf von 5 Kalendertagen nach Rechnungsdatum als dem Lieferanten zugegangen.</w:t>
      </w:r>
    </w:p>
    <w:p w14:paraId="4AE76847" w14:textId="77777777" w:rsidR="009E702D" w:rsidRPr="001B1B27" w:rsidRDefault="009E702D" w:rsidP="009B5B46">
      <w:pPr>
        <w:pStyle w:val="Listenabsatz"/>
        <w:numPr>
          <w:ilvl w:val="0"/>
          <w:numId w:val="21"/>
        </w:numPr>
        <w:jc w:val="both"/>
        <w:rPr>
          <w:rFonts w:asciiTheme="minorHAnsi" w:hAnsiTheme="minorHAnsi" w:cstheme="minorHAnsi"/>
          <w:sz w:val="20"/>
        </w:rPr>
      </w:pPr>
      <w:r w:rsidRPr="001B1B27">
        <w:rPr>
          <w:rFonts w:asciiTheme="minorHAnsi" w:hAnsiTheme="minorHAnsi" w:cstheme="minorHAnsi"/>
          <w:sz w:val="20"/>
        </w:rPr>
        <w:lastRenderedPageBreak/>
        <w:t xml:space="preserve">Die Erstabrechnung mit Erstellung und Versendung der Gutschriften durch Grammer erfolgt mit Vorlage des ausgefüllten Formblatts </w:t>
      </w:r>
      <w:r w:rsidRPr="001B1B27">
        <w:rPr>
          <w:rFonts w:asciiTheme="minorHAnsi" w:hAnsiTheme="minorHAnsi" w:cstheme="minorHAnsi"/>
          <w:i/>
          <w:sz w:val="20"/>
        </w:rPr>
        <w:t>F_002_005.</w:t>
      </w:r>
    </w:p>
    <w:p w14:paraId="2A984B2E" w14:textId="77777777" w:rsidR="0085761A" w:rsidRPr="001B1B27" w:rsidRDefault="00634821" w:rsidP="009B5B46">
      <w:pPr>
        <w:pStyle w:val="Listenabsatz"/>
        <w:numPr>
          <w:ilvl w:val="0"/>
          <w:numId w:val="21"/>
        </w:numPr>
        <w:jc w:val="both"/>
        <w:rPr>
          <w:rFonts w:asciiTheme="minorHAnsi" w:hAnsiTheme="minorHAnsi" w:cstheme="minorHAnsi"/>
          <w:sz w:val="20"/>
        </w:rPr>
      </w:pPr>
      <w:r w:rsidRPr="001B1B27">
        <w:rPr>
          <w:rFonts w:asciiTheme="minorHAnsi" w:hAnsiTheme="minorHAnsi" w:cstheme="minorHAnsi"/>
          <w:sz w:val="20"/>
        </w:rPr>
        <w:t>Grammer erstellt</w:t>
      </w:r>
      <w:r w:rsidR="008D1C6E" w:rsidRPr="001B1B27">
        <w:rPr>
          <w:rFonts w:asciiTheme="minorHAnsi" w:hAnsiTheme="minorHAnsi" w:cstheme="minorHAnsi"/>
          <w:sz w:val="20"/>
        </w:rPr>
        <w:t xml:space="preserve"> Gutschriften / Belastungen bei Preisdifferenzen</w:t>
      </w:r>
      <w:r w:rsidR="00995E75" w:rsidRPr="001B1B27">
        <w:rPr>
          <w:rFonts w:asciiTheme="minorHAnsi" w:hAnsiTheme="minorHAnsi" w:cstheme="minorHAnsi"/>
          <w:sz w:val="20"/>
        </w:rPr>
        <w:t>.</w:t>
      </w:r>
    </w:p>
    <w:p w14:paraId="2F88DFF4" w14:textId="77777777" w:rsidR="0032663E" w:rsidRPr="001B1B27" w:rsidRDefault="0032663E" w:rsidP="009B5B46">
      <w:pPr>
        <w:pStyle w:val="Listenabsatz"/>
        <w:numPr>
          <w:ilvl w:val="0"/>
          <w:numId w:val="21"/>
        </w:numPr>
        <w:jc w:val="both"/>
        <w:rPr>
          <w:rFonts w:asciiTheme="minorHAnsi" w:hAnsiTheme="minorHAnsi" w:cstheme="minorHAnsi"/>
          <w:sz w:val="20"/>
        </w:rPr>
      </w:pPr>
      <w:r w:rsidRPr="001B1B27">
        <w:rPr>
          <w:rFonts w:asciiTheme="minorHAnsi" w:hAnsiTheme="minorHAnsi" w:cstheme="minorHAnsi"/>
          <w:sz w:val="20"/>
        </w:rPr>
        <w:t>Grammer unterstützt den Lieferanten im Falle von Rückfragen</w:t>
      </w:r>
      <w:r w:rsidR="009B5B46" w:rsidRPr="001B1B27">
        <w:rPr>
          <w:rFonts w:asciiTheme="minorHAnsi" w:hAnsiTheme="minorHAnsi" w:cstheme="minorHAnsi"/>
          <w:sz w:val="20"/>
        </w:rPr>
        <w:t xml:space="preserve"> gemäß dieser Vereinbarung.</w:t>
      </w:r>
    </w:p>
    <w:p w14:paraId="31046EFB" w14:textId="77777777" w:rsidR="00CC085F" w:rsidRPr="001B1B27" w:rsidRDefault="00CC085F" w:rsidP="004632FA">
      <w:pPr>
        <w:ind w:left="708"/>
        <w:rPr>
          <w:rFonts w:asciiTheme="minorHAnsi" w:hAnsiTheme="minorHAnsi" w:cstheme="minorHAnsi"/>
          <w:sz w:val="20"/>
        </w:rPr>
      </w:pPr>
      <w:r w:rsidRPr="001B1B27">
        <w:rPr>
          <w:rFonts w:asciiTheme="minorHAnsi" w:hAnsiTheme="minorHAnsi" w:cstheme="minorHAnsi"/>
          <w:sz w:val="20"/>
        </w:rPr>
        <w:t xml:space="preserve">Ansprechpartner bei Reklamationen zu den </w:t>
      </w:r>
      <w:r w:rsidR="004632FA" w:rsidRPr="001B1B27">
        <w:rPr>
          <w:rFonts w:asciiTheme="minorHAnsi" w:hAnsiTheme="minorHAnsi" w:cstheme="minorHAnsi"/>
          <w:sz w:val="20"/>
        </w:rPr>
        <w:t xml:space="preserve">von Grammer </w:t>
      </w:r>
      <w:r w:rsidRPr="001B1B27">
        <w:rPr>
          <w:rFonts w:asciiTheme="minorHAnsi" w:hAnsiTheme="minorHAnsi" w:cstheme="minorHAnsi"/>
          <w:sz w:val="20"/>
        </w:rPr>
        <w:t>erstell</w:t>
      </w:r>
      <w:r w:rsidR="00995E75" w:rsidRPr="001B1B27">
        <w:rPr>
          <w:rFonts w:asciiTheme="minorHAnsi" w:hAnsiTheme="minorHAnsi" w:cstheme="minorHAnsi"/>
          <w:sz w:val="20"/>
        </w:rPr>
        <w:t>t</w:t>
      </w:r>
      <w:r w:rsidRPr="001B1B27">
        <w:rPr>
          <w:rFonts w:asciiTheme="minorHAnsi" w:hAnsiTheme="minorHAnsi" w:cstheme="minorHAnsi"/>
          <w:sz w:val="20"/>
        </w:rPr>
        <w:t xml:space="preserve">en </w:t>
      </w:r>
      <w:r w:rsidR="004632FA" w:rsidRPr="001B1B27">
        <w:rPr>
          <w:rFonts w:asciiTheme="minorHAnsi" w:hAnsiTheme="minorHAnsi" w:cstheme="minorHAnsi"/>
          <w:sz w:val="20"/>
        </w:rPr>
        <w:t>G</w:t>
      </w:r>
      <w:r w:rsidRPr="001B1B27">
        <w:rPr>
          <w:rFonts w:asciiTheme="minorHAnsi" w:hAnsiTheme="minorHAnsi" w:cstheme="minorHAnsi"/>
          <w:sz w:val="20"/>
        </w:rPr>
        <w:t>utschriften:</w:t>
      </w:r>
    </w:p>
    <w:p w14:paraId="122256C6" w14:textId="77777777" w:rsidR="00055313" w:rsidRPr="001B1B27" w:rsidRDefault="00055313" w:rsidP="004632FA">
      <w:pPr>
        <w:ind w:left="708"/>
        <w:rPr>
          <w:rFonts w:asciiTheme="minorHAnsi" w:hAnsiTheme="minorHAnsi" w:cstheme="minorHAnsi"/>
          <w:sz w:val="20"/>
        </w:rPr>
      </w:pPr>
    </w:p>
    <w:p w14:paraId="4A679743" w14:textId="77777777" w:rsidR="00CC085F" w:rsidRPr="001B1B27" w:rsidRDefault="00CC085F" w:rsidP="0085761A">
      <w:pPr>
        <w:tabs>
          <w:tab w:val="left" w:pos="3686"/>
        </w:tabs>
        <w:ind w:firstLine="708"/>
        <w:rPr>
          <w:rFonts w:asciiTheme="minorHAnsi" w:hAnsiTheme="minorHAnsi" w:cstheme="minorHAnsi"/>
          <w:sz w:val="20"/>
        </w:rPr>
      </w:pPr>
      <w:r w:rsidRPr="001B1B27">
        <w:rPr>
          <w:rFonts w:asciiTheme="minorHAnsi" w:hAnsiTheme="minorHAnsi" w:cstheme="minorHAnsi"/>
          <w:sz w:val="20"/>
        </w:rPr>
        <w:t>-Preisdifferenzen:</w:t>
      </w:r>
      <w:r w:rsidR="006E5D5D" w:rsidRPr="001B1B27">
        <w:rPr>
          <w:rFonts w:asciiTheme="minorHAnsi" w:hAnsiTheme="minorHAnsi" w:cstheme="minorHAnsi"/>
          <w:sz w:val="20"/>
        </w:rPr>
        <w:tab/>
      </w:r>
      <w:r w:rsidRPr="001B1B27">
        <w:rPr>
          <w:rFonts w:asciiTheme="minorHAnsi" w:hAnsiTheme="minorHAnsi" w:cstheme="minorHAnsi"/>
          <w:sz w:val="20"/>
        </w:rPr>
        <w:t>zuständige</w:t>
      </w:r>
      <w:r w:rsidR="004632FA" w:rsidRPr="001B1B27">
        <w:rPr>
          <w:rFonts w:asciiTheme="minorHAnsi" w:hAnsiTheme="minorHAnsi" w:cstheme="minorHAnsi"/>
          <w:sz w:val="20"/>
        </w:rPr>
        <w:t>r</w:t>
      </w:r>
      <w:r w:rsidRPr="001B1B27">
        <w:rPr>
          <w:rFonts w:asciiTheme="minorHAnsi" w:hAnsiTheme="minorHAnsi" w:cstheme="minorHAnsi"/>
          <w:sz w:val="20"/>
        </w:rPr>
        <w:t xml:space="preserve"> Einkäufer</w:t>
      </w:r>
    </w:p>
    <w:p w14:paraId="0322BB10" w14:textId="77777777" w:rsidR="00CC085F" w:rsidRPr="001B1B27" w:rsidRDefault="006E5D5D" w:rsidP="0085761A">
      <w:pPr>
        <w:tabs>
          <w:tab w:val="left" w:pos="3686"/>
        </w:tabs>
        <w:ind w:left="708"/>
        <w:rPr>
          <w:rFonts w:asciiTheme="minorHAnsi" w:hAnsiTheme="minorHAnsi" w:cstheme="minorHAnsi"/>
          <w:sz w:val="20"/>
        </w:rPr>
      </w:pPr>
      <w:r w:rsidRPr="001B1B27">
        <w:rPr>
          <w:rFonts w:asciiTheme="minorHAnsi" w:hAnsiTheme="minorHAnsi" w:cstheme="minorHAnsi"/>
          <w:sz w:val="20"/>
        </w:rPr>
        <w:t>-Mengendifferenzen:</w:t>
      </w:r>
      <w:r w:rsidRPr="001B1B27">
        <w:rPr>
          <w:rFonts w:asciiTheme="minorHAnsi" w:hAnsiTheme="minorHAnsi" w:cstheme="minorHAnsi"/>
          <w:sz w:val="20"/>
        </w:rPr>
        <w:tab/>
      </w:r>
      <w:r w:rsidR="00611540" w:rsidRPr="001B1B27">
        <w:rPr>
          <w:rFonts w:asciiTheme="minorHAnsi" w:hAnsiTheme="minorHAnsi" w:cstheme="minorHAnsi"/>
          <w:sz w:val="20"/>
        </w:rPr>
        <w:t>zuständige</w:t>
      </w:r>
      <w:r w:rsidR="004632FA" w:rsidRPr="001B1B27">
        <w:rPr>
          <w:rFonts w:asciiTheme="minorHAnsi" w:hAnsiTheme="minorHAnsi" w:cstheme="minorHAnsi"/>
          <w:sz w:val="20"/>
        </w:rPr>
        <w:t>r</w:t>
      </w:r>
      <w:r w:rsidR="00611540" w:rsidRPr="001B1B27">
        <w:rPr>
          <w:rFonts w:asciiTheme="minorHAnsi" w:hAnsiTheme="minorHAnsi" w:cstheme="minorHAnsi"/>
          <w:sz w:val="20"/>
        </w:rPr>
        <w:t xml:space="preserve"> Disponent</w:t>
      </w:r>
    </w:p>
    <w:p w14:paraId="666F007E" w14:textId="77777777" w:rsidR="00CC085F" w:rsidRPr="001B1B27" w:rsidRDefault="00CC085F" w:rsidP="0085761A">
      <w:pPr>
        <w:tabs>
          <w:tab w:val="left" w:pos="3686"/>
        </w:tabs>
        <w:ind w:firstLine="708"/>
        <w:rPr>
          <w:rFonts w:asciiTheme="minorHAnsi" w:hAnsiTheme="minorHAnsi" w:cstheme="minorHAnsi"/>
          <w:sz w:val="20"/>
        </w:rPr>
      </w:pPr>
      <w:r w:rsidRPr="001B1B27">
        <w:rPr>
          <w:rFonts w:asciiTheme="minorHAnsi" w:hAnsiTheme="minorHAnsi" w:cstheme="minorHAnsi"/>
          <w:sz w:val="20"/>
        </w:rPr>
        <w:t>-</w:t>
      </w:r>
      <w:r w:rsidR="00724651" w:rsidRPr="001B1B27">
        <w:rPr>
          <w:rFonts w:asciiTheme="minorHAnsi" w:hAnsiTheme="minorHAnsi" w:cstheme="minorHAnsi"/>
          <w:sz w:val="20"/>
        </w:rPr>
        <w:t>Sonstiges</w:t>
      </w:r>
      <w:r w:rsidR="00995E75" w:rsidRPr="001B1B27">
        <w:rPr>
          <w:rFonts w:asciiTheme="minorHAnsi" w:hAnsiTheme="minorHAnsi" w:cstheme="minorHAnsi"/>
          <w:sz w:val="20"/>
        </w:rPr>
        <w:t>:</w:t>
      </w:r>
      <w:r w:rsidR="006E5D5D" w:rsidRPr="001B1B27">
        <w:rPr>
          <w:rFonts w:asciiTheme="minorHAnsi" w:hAnsiTheme="minorHAnsi" w:cstheme="minorHAnsi"/>
          <w:sz w:val="20"/>
        </w:rPr>
        <w:tab/>
      </w:r>
      <w:r w:rsidRPr="001B1B27">
        <w:rPr>
          <w:rFonts w:asciiTheme="minorHAnsi" w:hAnsiTheme="minorHAnsi" w:cstheme="minorHAnsi"/>
          <w:sz w:val="20"/>
        </w:rPr>
        <w:t>zuständige Kreditorenbuchhaltung</w:t>
      </w:r>
    </w:p>
    <w:p w14:paraId="4B72DE02" w14:textId="77777777" w:rsidR="00826F78" w:rsidRPr="001B1B27" w:rsidRDefault="00826F78" w:rsidP="0085761A">
      <w:pPr>
        <w:tabs>
          <w:tab w:val="left" w:pos="3686"/>
        </w:tabs>
        <w:ind w:firstLine="708"/>
        <w:rPr>
          <w:rFonts w:asciiTheme="minorHAnsi" w:hAnsiTheme="minorHAnsi" w:cstheme="minorHAnsi"/>
          <w:sz w:val="20"/>
        </w:rPr>
      </w:pPr>
    </w:p>
    <w:p w14:paraId="10BBC35A" w14:textId="77777777" w:rsidR="00055313" w:rsidRPr="001B1B27" w:rsidRDefault="00055313" w:rsidP="0085761A">
      <w:pPr>
        <w:tabs>
          <w:tab w:val="left" w:pos="3686"/>
        </w:tabs>
        <w:ind w:firstLine="708"/>
        <w:rPr>
          <w:rFonts w:asciiTheme="minorHAnsi" w:hAnsiTheme="minorHAnsi" w:cstheme="minorHAnsi"/>
          <w:sz w:val="20"/>
        </w:rPr>
      </w:pPr>
    </w:p>
    <w:p w14:paraId="0E421842" w14:textId="651E0775" w:rsidR="00826F78" w:rsidRPr="001B1B27" w:rsidRDefault="00826F78" w:rsidP="00826F78">
      <w:pPr>
        <w:rPr>
          <w:rFonts w:asciiTheme="minorHAnsi" w:hAnsiTheme="minorHAnsi" w:cstheme="minorHAnsi"/>
          <w:b/>
          <w:sz w:val="20"/>
        </w:rPr>
      </w:pPr>
      <w:r w:rsidRPr="001B1B27">
        <w:rPr>
          <w:rFonts w:asciiTheme="minorHAnsi" w:hAnsiTheme="minorHAnsi" w:cstheme="minorHAnsi"/>
          <w:b/>
          <w:sz w:val="20"/>
        </w:rPr>
        <w:t>Artikel 5</w:t>
      </w:r>
      <w:r w:rsidR="00FA7348">
        <w:rPr>
          <w:rFonts w:asciiTheme="minorHAnsi" w:hAnsiTheme="minorHAnsi" w:cstheme="minorHAnsi"/>
          <w:b/>
          <w:sz w:val="20"/>
        </w:rPr>
        <w:t xml:space="preserve"> -</w:t>
      </w:r>
      <w:r w:rsidRPr="001B1B27">
        <w:rPr>
          <w:rFonts w:asciiTheme="minorHAnsi" w:hAnsiTheme="minorHAnsi" w:cstheme="minorHAnsi"/>
          <w:b/>
          <w:sz w:val="20"/>
        </w:rPr>
        <w:t xml:space="preserve"> Einschaltung von Dritten:</w:t>
      </w:r>
    </w:p>
    <w:p w14:paraId="18A9572C" w14:textId="77777777" w:rsidR="00055313" w:rsidRPr="001B1B27" w:rsidRDefault="00055313" w:rsidP="00826F78">
      <w:pPr>
        <w:rPr>
          <w:rFonts w:asciiTheme="minorHAnsi" w:hAnsiTheme="minorHAnsi" w:cstheme="minorHAnsi"/>
          <w:b/>
          <w:sz w:val="20"/>
        </w:rPr>
      </w:pPr>
    </w:p>
    <w:p w14:paraId="3381F97E" w14:textId="77777777" w:rsidR="00826F78" w:rsidRPr="001B1B27" w:rsidRDefault="00826F78" w:rsidP="00826F78">
      <w:pPr>
        <w:pStyle w:val="Textkrper2"/>
        <w:numPr>
          <w:ilvl w:val="0"/>
          <w:numId w:val="22"/>
        </w:numPr>
        <w:spacing w:line="276" w:lineRule="auto"/>
        <w:rPr>
          <w:rFonts w:asciiTheme="minorHAnsi" w:hAnsiTheme="minorHAnsi" w:cstheme="minorHAnsi"/>
          <w:sz w:val="20"/>
          <w:lang w:val="de-DE"/>
        </w:rPr>
      </w:pPr>
      <w:r w:rsidRPr="001B1B27">
        <w:rPr>
          <w:rFonts w:asciiTheme="minorHAnsi" w:hAnsiTheme="minorHAnsi" w:cstheme="minorHAnsi"/>
          <w:sz w:val="20"/>
          <w:lang w:val="de-DE"/>
        </w:rPr>
        <w:t xml:space="preserve">Grammer ist unter Einhaltung der Pflichten dieser Vereinbarung berechtigt, Dritte mit der Erstellung von Rechnungen zu beauftragen und zu diesem Zweck Daten und Informationen über den Lieferanten und das Lieferverhältnis an den Dritten weiterzugeben. </w:t>
      </w:r>
      <w:r w:rsidR="00EA6B1D" w:rsidRPr="001B1B27">
        <w:rPr>
          <w:rFonts w:asciiTheme="minorHAnsi" w:hAnsiTheme="minorHAnsi" w:cstheme="minorHAnsi"/>
          <w:sz w:val="20"/>
          <w:lang w:val="de-DE"/>
        </w:rPr>
        <w:t>M</w:t>
      </w:r>
      <w:r w:rsidR="00055313" w:rsidRPr="001B1B27">
        <w:rPr>
          <w:rFonts w:asciiTheme="minorHAnsi" w:hAnsiTheme="minorHAnsi" w:cstheme="minorHAnsi"/>
          <w:sz w:val="20"/>
          <w:lang w:val="de-DE"/>
        </w:rPr>
        <w:t>it Grammer verbundene</w:t>
      </w:r>
      <w:r w:rsidR="001C5120" w:rsidRPr="001B1B27">
        <w:rPr>
          <w:rFonts w:asciiTheme="minorHAnsi" w:hAnsiTheme="minorHAnsi" w:cstheme="minorHAnsi"/>
          <w:sz w:val="20"/>
          <w:lang w:val="de-DE"/>
        </w:rPr>
        <w:t xml:space="preserve"> Unternehmen</w:t>
      </w:r>
      <w:r w:rsidR="00EA6B1D" w:rsidRPr="001B1B27">
        <w:rPr>
          <w:rFonts w:asciiTheme="minorHAnsi" w:hAnsiTheme="minorHAnsi" w:cstheme="minorHAnsi"/>
          <w:sz w:val="20"/>
          <w:lang w:val="de-DE"/>
        </w:rPr>
        <w:t xml:space="preserve"> im Sinne von §§ 15 ff AktG gelten nicht al Dritte im Sinne dieses Artikel 5.</w:t>
      </w:r>
    </w:p>
    <w:p w14:paraId="1C4D2DB1" w14:textId="77777777" w:rsidR="00826F78" w:rsidRPr="001B1B27" w:rsidRDefault="00826F78" w:rsidP="0005565F">
      <w:pPr>
        <w:pStyle w:val="Textkrper2"/>
        <w:numPr>
          <w:ilvl w:val="0"/>
          <w:numId w:val="22"/>
        </w:numPr>
        <w:spacing w:line="276" w:lineRule="auto"/>
        <w:rPr>
          <w:rFonts w:asciiTheme="minorHAnsi" w:hAnsiTheme="minorHAnsi" w:cstheme="minorHAnsi"/>
          <w:sz w:val="20"/>
          <w:lang w:val="de-DE"/>
        </w:rPr>
      </w:pPr>
      <w:r w:rsidRPr="001B1B27">
        <w:rPr>
          <w:rFonts w:asciiTheme="minorHAnsi" w:hAnsiTheme="minorHAnsi" w:cstheme="minorHAnsi"/>
          <w:sz w:val="20"/>
          <w:lang w:val="de-DE"/>
        </w:rPr>
        <w:t xml:space="preserve">Grammer verpflichtet sich, den Lieferanten über eine Beauftragung Dritter im Sinne von </w:t>
      </w:r>
      <w:r w:rsidRPr="001B1B27">
        <w:rPr>
          <w:rFonts w:asciiTheme="minorHAnsi" w:hAnsiTheme="minorHAnsi" w:cstheme="minorHAnsi"/>
          <w:sz w:val="20"/>
          <w:lang w:val="de-DE"/>
        </w:rPr>
        <w:br/>
        <w:t>Absatz 1 dieses Artikels 5 vorab zu informieren.</w:t>
      </w:r>
    </w:p>
    <w:p w14:paraId="57DEADC0" w14:textId="77777777" w:rsidR="00617012" w:rsidRPr="001B1B27" w:rsidRDefault="009D4ED7" w:rsidP="009D4ED7">
      <w:pPr>
        <w:tabs>
          <w:tab w:val="left" w:pos="4051"/>
        </w:tabs>
        <w:rPr>
          <w:rFonts w:asciiTheme="minorHAnsi" w:hAnsiTheme="minorHAnsi" w:cstheme="minorHAnsi"/>
          <w:b/>
          <w:sz w:val="20"/>
        </w:rPr>
      </w:pPr>
      <w:r w:rsidRPr="001B1B27">
        <w:rPr>
          <w:rFonts w:asciiTheme="minorHAnsi" w:hAnsiTheme="minorHAnsi" w:cstheme="minorHAnsi"/>
          <w:b/>
          <w:sz w:val="20"/>
        </w:rPr>
        <w:tab/>
      </w:r>
    </w:p>
    <w:p w14:paraId="14BC7F69" w14:textId="77777777" w:rsidR="00055313" w:rsidRPr="001B1B27" w:rsidRDefault="00055313" w:rsidP="009D4ED7">
      <w:pPr>
        <w:tabs>
          <w:tab w:val="left" w:pos="4051"/>
        </w:tabs>
        <w:rPr>
          <w:rFonts w:asciiTheme="minorHAnsi" w:hAnsiTheme="minorHAnsi" w:cstheme="minorHAnsi"/>
          <w:b/>
          <w:sz w:val="20"/>
        </w:rPr>
      </w:pPr>
    </w:p>
    <w:p w14:paraId="1E709EC3" w14:textId="42BB6021" w:rsidR="00812A70" w:rsidRPr="001B1B27" w:rsidRDefault="00AF5D8C" w:rsidP="00CB0FE2">
      <w:pPr>
        <w:rPr>
          <w:rFonts w:asciiTheme="minorHAnsi" w:hAnsiTheme="minorHAnsi" w:cstheme="minorHAnsi"/>
          <w:b/>
          <w:sz w:val="20"/>
        </w:rPr>
      </w:pPr>
      <w:r w:rsidRPr="001B1B27">
        <w:rPr>
          <w:rFonts w:asciiTheme="minorHAnsi" w:hAnsiTheme="minorHAnsi" w:cstheme="minorHAnsi"/>
          <w:b/>
          <w:sz w:val="20"/>
        </w:rPr>
        <w:t xml:space="preserve">Artikel </w:t>
      </w:r>
      <w:r w:rsidR="00826F78" w:rsidRPr="001B1B27">
        <w:rPr>
          <w:rFonts w:asciiTheme="minorHAnsi" w:hAnsiTheme="minorHAnsi" w:cstheme="minorHAnsi"/>
          <w:b/>
          <w:sz w:val="20"/>
        </w:rPr>
        <w:t>6</w:t>
      </w:r>
      <w:r w:rsidR="00FA7348">
        <w:rPr>
          <w:rFonts w:asciiTheme="minorHAnsi" w:hAnsiTheme="minorHAnsi" w:cstheme="minorHAnsi"/>
          <w:b/>
          <w:sz w:val="20"/>
        </w:rPr>
        <w:t xml:space="preserve"> -</w:t>
      </w:r>
      <w:r w:rsidRPr="001B1B27">
        <w:rPr>
          <w:rFonts w:asciiTheme="minorHAnsi" w:hAnsiTheme="minorHAnsi" w:cstheme="minorHAnsi"/>
          <w:b/>
          <w:sz w:val="20"/>
        </w:rPr>
        <w:t xml:space="preserve"> </w:t>
      </w:r>
      <w:r w:rsidR="00AC68A2" w:rsidRPr="001B1B27">
        <w:rPr>
          <w:rFonts w:asciiTheme="minorHAnsi" w:hAnsiTheme="minorHAnsi" w:cstheme="minorHAnsi"/>
          <w:b/>
          <w:sz w:val="20"/>
        </w:rPr>
        <w:t>Steuerklausel:</w:t>
      </w:r>
    </w:p>
    <w:p w14:paraId="61875A7B" w14:textId="77777777" w:rsidR="00055313" w:rsidRPr="001B1B27" w:rsidRDefault="00055313" w:rsidP="00CB0FE2">
      <w:pPr>
        <w:rPr>
          <w:rFonts w:asciiTheme="minorHAnsi" w:hAnsiTheme="minorHAnsi" w:cstheme="minorHAnsi"/>
          <w:b/>
          <w:sz w:val="20"/>
        </w:rPr>
      </w:pPr>
    </w:p>
    <w:p w14:paraId="20A71101" w14:textId="77777777" w:rsidR="00AC68A2" w:rsidRPr="00FA7348" w:rsidRDefault="007659CF" w:rsidP="00FA7348">
      <w:pPr>
        <w:jc w:val="both"/>
        <w:rPr>
          <w:rFonts w:asciiTheme="minorHAnsi" w:hAnsiTheme="minorHAnsi" w:cstheme="minorHAnsi"/>
          <w:b/>
          <w:sz w:val="20"/>
        </w:rPr>
      </w:pPr>
      <w:r w:rsidRPr="00FA7348">
        <w:rPr>
          <w:rFonts w:asciiTheme="minorHAnsi" w:hAnsiTheme="minorHAnsi" w:cstheme="minorHAnsi"/>
          <w:sz w:val="20"/>
        </w:rPr>
        <w:t>Jede Partei hat sich eigenverantwortlich um die Einhaltung ihrer eigenen, sich aus den anwendbaren gesetzlichen Regelungen sowie der vorliegenden Vereinbarung ergebenden steuerlichen Obliegenheiten und / oder Verpflichtungen zu kümmern.</w:t>
      </w:r>
    </w:p>
    <w:p w14:paraId="4444118E" w14:textId="77777777" w:rsidR="009B5B46" w:rsidRPr="001B1B27" w:rsidRDefault="009B5B46" w:rsidP="009D4ED7">
      <w:pPr>
        <w:pStyle w:val="Listenabsatz"/>
        <w:ind w:left="360"/>
        <w:rPr>
          <w:rFonts w:asciiTheme="minorHAnsi" w:hAnsiTheme="minorHAnsi" w:cstheme="minorHAnsi"/>
          <w:b/>
          <w:sz w:val="20"/>
        </w:rPr>
      </w:pPr>
    </w:p>
    <w:p w14:paraId="0262454A" w14:textId="77777777" w:rsidR="001C5120" w:rsidRPr="001B1B27" w:rsidRDefault="001C5120" w:rsidP="009D4ED7">
      <w:pPr>
        <w:pStyle w:val="Listenabsatz"/>
        <w:ind w:left="360"/>
        <w:rPr>
          <w:rFonts w:asciiTheme="minorHAnsi" w:hAnsiTheme="minorHAnsi" w:cstheme="minorHAnsi"/>
          <w:b/>
          <w:sz w:val="20"/>
        </w:rPr>
      </w:pPr>
    </w:p>
    <w:p w14:paraId="0F08CD0D" w14:textId="6F92D7E2" w:rsidR="003B4899" w:rsidRPr="001B1B27" w:rsidRDefault="00826F78" w:rsidP="00CB0FE2">
      <w:pPr>
        <w:rPr>
          <w:rFonts w:asciiTheme="minorHAnsi" w:hAnsiTheme="minorHAnsi" w:cstheme="minorHAnsi"/>
          <w:b/>
          <w:sz w:val="20"/>
        </w:rPr>
      </w:pPr>
      <w:r w:rsidRPr="001B1B27">
        <w:rPr>
          <w:rFonts w:asciiTheme="minorHAnsi" w:hAnsiTheme="minorHAnsi" w:cstheme="minorHAnsi"/>
          <w:b/>
          <w:sz w:val="20"/>
        </w:rPr>
        <w:t>Artikel 7</w:t>
      </w:r>
      <w:r w:rsidR="00FA7348">
        <w:rPr>
          <w:rFonts w:asciiTheme="minorHAnsi" w:hAnsiTheme="minorHAnsi" w:cstheme="minorHAnsi"/>
          <w:b/>
          <w:sz w:val="20"/>
        </w:rPr>
        <w:t xml:space="preserve"> -</w:t>
      </w:r>
      <w:r w:rsidR="00AF5D8C" w:rsidRPr="001B1B27">
        <w:rPr>
          <w:rFonts w:asciiTheme="minorHAnsi" w:hAnsiTheme="minorHAnsi" w:cstheme="minorHAnsi"/>
          <w:b/>
          <w:sz w:val="20"/>
        </w:rPr>
        <w:t xml:space="preserve"> </w:t>
      </w:r>
      <w:r w:rsidR="00634821" w:rsidRPr="001B1B27">
        <w:rPr>
          <w:rFonts w:asciiTheme="minorHAnsi" w:hAnsiTheme="minorHAnsi" w:cstheme="minorHAnsi"/>
          <w:b/>
          <w:sz w:val="20"/>
        </w:rPr>
        <w:t>Laufzeit</w:t>
      </w:r>
      <w:r w:rsidR="00617012" w:rsidRPr="001B1B27">
        <w:rPr>
          <w:rFonts w:asciiTheme="minorHAnsi" w:hAnsiTheme="minorHAnsi" w:cstheme="minorHAnsi"/>
          <w:b/>
          <w:sz w:val="20"/>
        </w:rPr>
        <w:t>:</w:t>
      </w:r>
    </w:p>
    <w:p w14:paraId="5FAF22CC" w14:textId="77777777" w:rsidR="001C5120" w:rsidRPr="001B1B27" w:rsidRDefault="001C5120" w:rsidP="00CB0FE2">
      <w:pPr>
        <w:rPr>
          <w:rFonts w:asciiTheme="minorHAnsi" w:hAnsiTheme="minorHAnsi" w:cstheme="minorHAnsi"/>
          <w:b/>
          <w:sz w:val="20"/>
        </w:rPr>
      </w:pPr>
    </w:p>
    <w:p w14:paraId="2E66DC4C" w14:textId="2112BDC5" w:rsidR="00055313" w:rsidRPr="00FA7348" w:rsidRDefault="00B04F38" w:rsidP="00FA7348">
      <w:pPr>
        <w:jc w:val="both"/>
        <w:rPr>
          <w:rFonts w:asciiTheme="minorHAnsi" w:hAnsiTheme="minorHAnsi" w:cstheme="minorHAnsi"/>
          <w:sz w:val="20"/>
        </w:rPr>
      </w:pPr>
      <w:r w:rsidRPr="00FA7348">
        <w:rPr>
          <w:rFonts w:asciiTheme="minorHAnsi" w:hAnsiTheme="minorHAnsi" w:cstheme="minorHAnsi"/>
          <w:sz w:val="20"/>
        </w:rPr>
        <w:t>Die Vereinbarung ist auf unbestimmte Zeit abgeschlossen und kann mit einer Frist von 3 Monaten zum Ende eines jeden Kalenderjahres gekündigt werden. Eine Kündigung durch den Lieferanten ist frühestens zum Ablauf des auf den Vertragsschluss folgenden Kalenderjahres möglich.</w:t>
      </w:r>
      <w:r w:rsidR="00FA7348">
        <w:rPr>
          <w:rFonts w:asciiTheme="minorHAnsi" w:hAnsiTheme="minorHAnsi" w:cstheme="minorHAnsi"/>
          <w:sz w:val="20"/>
        </w:rPr>
        <w:t xml:space="preserve"> </w:t>
      </w:r>
      <w:r w:rsidR="00FF78A5" w:rsidRPr="00FA7348">
        <w:rPr>
          <w:rFonts w:asciiTheme="minorHAnsi" w:hAnsiTheme="minorHAnsi" w:cstheme="minorHAnsi"/>
          <w:sz w:val="20"/>
        </w:rPr>
        <w:t>Das Recht zur Kündigung aus wichtigem Grund bleibt unberührt.</w:t>
      </w:r>
      <w:r w:rsidR="00FA7348">
        <w:rPr>
          <w:rFonts w:asciiTheme="minorHAnsi" w:hAnsiTheme="minorHAnsi" w:cstheme="minorHAnsi"/>
          <w:sz w:val="20"/>
        </w:rPr>
        <w:t xml:space="preserve"> </w:t>
      </w:r>
      <w:r w:rsidR="00634821" w:rsidRPr="00FA7348">
        <w:rPr>
          <w:rFonts w:asciiTheme="minorHAnsi" w:hAnsiTheme="minorHAnsi" w:cstheme="minorHAnsi"/>
          <w:sz w:val="20"/>
        </w:rPr>
        <w:t xml:space="preserve">Die Kündigung muss schriftlich – nicht </w:t>
      </w:r>
      <w:r w:rsidR="001C5120" w:rsidRPr="00FA7348">
        <w:rPr>
          <w:rFonts w:asciiTheme="minorHAnsi" w:hAnsiTheme="minorHAnsi" w:cstheme="minorHAnsi"/>
          <w:sz w:val="20"/>
        </w:rPr>
        <w:t xml:space="preserve">in </w:t>
      </w:r>
      <w:r w:rsidR="00634821" w:rsidRPr="00FA7348">
        <w:rPr>
          <w:rFonts w:asciiTheme="minorHAnsi" w:hAnsiTheme="minorHAnsi" w:cstheme="minorHAnsi"/>
          <w:sz w:val="20"/>
        </w:rPr>
        <w:t>Textform –erfolgen.</w:t>
      </w:r>
      <w:r w:rsidR="00FA7348">
        <w:rPr>
          <w:rFonts w:asciiTheme="minorHAnsi" w:hAnsiTheme="minorHAnsi" w:cstheme="minorHAnsi"/>
          <w:sz w:val="20"/>
        </w:rPr>
        <w:t xml:space="preserve"> </w:t>
      </w:r>
      <w:r w:rsidR="00055313" w:rsidRPr="00FA7348">
        <w:rPr>
          <w:rFonts w:asciiTheme="minorHAnsi" w:hAnsiTheme="minorHAnsi" w:cstheme="minorHAnsi"/>
          <w:sz w:val="20"/>
        </w:rPr>
        <w:t>Alle bisher zwischen den Parteien geschlossenen Vereinbarungen zum Rechnungsstellungsprozess werden mit Inkrafttreten dieser Vereinbarung gegenstandslos</w:t>
      </w:r>
      <w:r w:rsidRPr="00FA7348">
        <w:rPr>
          <w:rFonts w:asciiTheme="minorHAnsi" w:hAnsiTheme="minorHAnsi" w:cstheme="minorHAnsi"/>
          <w:sz w:val="20"/>
        </w:rPr>
        <w:t>.</w:t>
      </w:r>
    </w:p>
    <w:p w14:paraId="3B1E1D29" w14:textId="77777777" w:rsidR="00802C36" w:rsidRPr="001B1B27" w:rsidRDefault="00802C36" w:rsidP="00802C36">
      <w:pPr>
        <w:rPr>
          <w:rFonts w:asciiTheme="minorHAnsi" w:hAnsiTheme="minorHAnsi" w:cstheme="minorHAnsi"/>
          <w:sz w:val="20"/>
        </w:rPr>
      </w:pPr>
    </w:p>
    <w:p w14:paraId="0D5187A9" w14:textId="77777777" w:rsidR="001C5120" w:rsidRPr="001B1B27" w:rsidRDefault="001C5120" w:rsidP="00802C36">
      <w:pPr>
        <w:rPr>
          <w:rFonts w:asciiTheme="minorHAnsi" w:hAnsiTheme="minorHAnsi" w:cstheme="minorHAnsi"/>
          <w:sz w:val="20"/>
        </w:rPr>
      </w:pPr>
    </w:p>
    <w:p w14:paraId="0BCE291A" w14:textId="6CE81A46" w:rsidR="00802C36" w:rsidRPr="001B1B27" w:rsidRDefault="00802C36" w:rsidP="00802C36">
      <w:pPr>
        <w:pStyle w:val="Textkrper2"/>
        <w:spacing w:line="276" w:lineRule="auto"/>
        <w:rPr>
          <w:rFonts w:asciiTheme="minorHAnsi" w:hAnsiTheme="minorHAnsi" w:cstheme="minorHAnsi"/>
          <w:b/>
          <w:sz w:val="20"/>
          <w:lang w:val="de-DE"/>
        </w:rPr>
      </w:pPr>
      <w:r w:rsidRPr="001B1B27">
        <w:rPr>
          <w:rFonts w:asciiTheme="minorHAnsi" w:hAnsiTheme="minorHAnsi" w:cstheme="minorHAnsi"/>
          <w:b/>
          <w:sz w:val="20"/>
          <w:lang w:val="de-DE"/>
        </w:rPr>
        <w:t>Artikel 8</w:t>
      </w:r>
      <w:r w:rsidR="00FA7348">
        <w:rPr>
          <w:rFonts w:asciiTheme="minorHAnsi" w:hAnsiTheme="minorHAnsi" w:cstheme="minorHAnsi"/>
          <w:b/>
          <w:sz w:val="20"/>
          <w:lang w:val="de-DE"/>
        </w:rPr>
        <w:t xml:space="preserve"> - </w:t>
      </w:r>
      <w:r w:rsidRPr="001B1B27">
        <w:rPr>
          <w:rFonts w:asciiTheme="minorHAnsi" w:hAnsiTheme="minorHAnsi" w:cstheme="minorHAnsi"/>
          <w:b/>
          <w:sz w:val="20"/>
          <w:lang w:val="de-DE"/>
        </w:rPr>
        <w:t>Gerichtsstand und Anwendbares Recht</w:t>
      </w:r>
    </w:p>
    <w:p w14:paraId="7F0B8197" w14:textId="77777777" w:rsidR="001C5120" w:rsidRPr="001B1B27" w:rsidRDefault="001C5120" w:rsidP="00802C36">
      <w:pPr>
        <w:pStyle w:val="Textkrper2"/>
        <w:spacing w:line="276" w:lineRule="auto"/>
        <w:rPr>
          <w:rFonts w:asciiTheme="minorHAnsi" w:hAnsiTheme="minorHAnsi" w:cstheme="minorHAnsi"/>
          <w:b/>
          <w:sz w:val="20"/>
          <w:lang w:val="de-DE"/>
        </w:rPr>
      </w:pPr>
    </w:p>
    <w:p w14:paraId="77777211" w14:textId="77777777" w:rsidR="00802C36" w:rsidRPr="001B1B27" w:rsidRDefault="001C5120" w:rsidP="00802C36">
      <w:pPr>
        <w:pStyle w:val="Textkrper2"/>
        <w:numPr>
          <w:ilvl w:val="0"/>
          <w:numId w:val="25"/>
        </w:numPr>
        <w:spacing w:line="276" w:lineRule="auto"/>
        <w:rPr>
          <w:rFonts w:asciiTheme="minorHAnsi" w:hAnsiTheme="minorHAnsi" w:cstheme="minorHAnsi"/>
          <w:sz w:val="20"/>
          <w:lang w:val="de-DE"/>
        </w:rPr>
      </w:pPr>
      <w:r w:rsidRPr="001B1B27">
        <w:rPr>
          <w:rFonts w:asciiTheme="minorHAnsi" w:hAnsiTheme="minorHAnsi" w:cstheme="minorHAnsi"/>
          <w:sz w:val="20"/>
          <w:lang w:val="de-DE"/>
        </w:rPr>
        <w:t>Der a</w:t>
      </w:r>
      <w:r w:rsidR="00B76FE9" w:rsidRPr="001B1B27">
        <w:rPr>
          <w:rFonts w:asciiTheme="minorHAnsi" w:hAnsiTheme="minorHAnsi" w:cstheme="minorHAnsi"/>
          <w:sz w:val="20"/>
          <w:lang w:val="de-DE"/>
        </w:rPr>
        <w:t>usschließliche Gerichtsstand f</w:t>
      </w:r>
      <w:r w:rsidR="00802C36" w:rsidRPr="001B1B27">
        <w:rPr>
          <w:rFonts w:asciiTheme="minorHAnsi" w:hAnsiTheme="minorHAnsi" w:cstheme="minorHAnsi"/>
          <w:sz w:val="20"/>
          <w:lang w:val="de-DE"/>
        </w:rPr>
        <w:t>ür alle Streitigkeiten, die sich aus oder im Zusammenhang mit dieser Vereinbarung ergeben, ist</w:t>
      </w:r>
      <w:r w:rsidR="00B76FE9" w:rsidRPr="001B1B27">
        <w:rPr>
          <w:rFonts w:asciiTheme="minorHAnsi" w:hAnsiTheme="minorHAnsi" w:cstheme="minorHAnsi"/>
          <w:sz w:val="20"/>
          <w:lang w:val="de-DE"/>
        </w:rPr>
        <w:t xml:space="preserve"> a</w:t>
      </w:r>
      <w:r w:rsidRPr="001B1B27">
        <w:rPr>
          <w:rFonts w:asciiTheme="minorHAnsi" w:hAnsiTheme="minorHAnsi" w:cstheme="minorHAnsi"/>
          <w:sz w:val="20"/>
          <w:lang w:val="de-DE"/>
        </w:rPr>
        <w:t xml:space="preserve">m Hauptsitz von Grammer, soweit </w:t>
      </w:r>
      <w:r w:rsidR="00802C36" w:rsidRPr="001B1B27">
        <w:rPr>
          <w:rFonts w:asciiTheme="minorHAnsi" w:hAnsiTheme="minorHAnsi" w:cstheme="minorHAnsi"/>
          <w:sz w:val="20"/>
          <w:lang w:val="de-DE"/>
        </w:rPr>
        <w:t>nicht gesetzlich zwingend ein anderer Gerichtsstand vorgeschrieben ist.</w:t>
      </w:r>
    </w:p>
    <w:p w14:paraId="3C5FEBE4" w14:textId="77777777" w:rsidR="00802C36" w:rsidRPr="001B1B27" w:rsidRDefault="00802C36" w:rsidP="00802C36">
      <w:pPr>
        <w:pStyle w:val="Textkrper2"/>
        <w:numPr>
          <w:ilvl w:val="0"/>
          <w:numId w:val="25"/>
        </w:numPr>
        <w:spacing w:line="276" w:lineRule="auto"/>
        <w:rPr>
          <w:rFonts w:asciiTheme="minorHAnsi" w:hAnsiTheme="minorHAnsi" w:cstheme="minorHAnsi"/>
          <w:sz w:val="20"/>
          <w:lang w:val="de-DE"/>
        </w:rPr>
      </w:pPr>
      <w:r w:rsidRPr="001B1B27">
        <w:rPr>
          <w:rFonts w:asciiTheme="minorHAnsi" w:hAnsiTheme="minorHAnsi" w:cstheme="minorHAnsi"/>
          <w:sz w:val="20"/>
          <w:lang w:val="de-DE"/>
        </w:rPr>
        <w:t>Diese Vereinbarung und die Rechtsbeziehungen der Parteien unter dieser Vereinbarung unterliegen dem Recht der Bundesrepublik Deutschland. Die Anwendung des Übereinkommens der Vereinten Nationen über Verträge über den internationalen Warenkauf (CISG) ist ausgeschlossen.</w:t>
      </w:r>
    </w:p>
    <w:p w14:paraId="46E94B17" w14:textId="77777777" w:rsidR="005E493C" w:rsidRPr="001B1B27" w:rsidRDefault="00802C36" w:rsidP="00395530">
      <w:pPr>
        <w:rPr>
          <w:rFonts w:asciiTheme="minorHAnsi" w:hAnsiTheme="minorHAnsi" w:cstheme="minorHAnsi"/>
          <w:sz w:val="20"/>
        </w:rPr>
      </w:pPr>
      <w:r w:rsidRPr="001B1B27">
        <w:rPr>
          <w:rFonts w:asciiTheme="minorHAnsi" w:hAnsiTheme="minorHAnsi" w:cstheme="minorHAnsi"/>
          <w:sz w:val="20"/>
        </w:rPr>
        <w:tab/>
      </w:r>
    </w:p>
    <w:p w14:paraId="7EF29335" w14:textId="5BB0D95B" w:rsidR="008A01A8" w:rsidRDefault="008A01A8" w:rsidP="00395530">
      <w:pPr>
        <w:rPr>
          <w:rFonts w:asciiTheme="minorHAnsi" w:hAnsiTheme="minorHAnsi" w:cstheme="minorHAnsi"/>
          <w:b/>
          <w:sz w:val="20"/>
        </w:rPr>
      </w:pPr>
    </w:p>
    <w:p w14:paraId="2A8F4C34" w14:textId="566B400E" w:rsidR="00FA7348" w:rsidRDefault="00FA7348" w:rsidP="00395530">
      <w:pPr>
        <w:rPr>
          <w:rFonts w:asciiTheme="minorHAnsi" w:hAnsiTheme="minorHAnsi" w:cstheme="minorHAnsi"/>
          <w:b/>
          <w:sz w:val="20"/>
        </w:rPr>
      </w:pPr>
    </w:p>
    <w:p w14:paraId="6B8538C4" w14:textId="70DFB5AE" w:rsidR="00FA7348" w:rsidRDefault="00FA7348" w:rsidP="00395530">
      <w:pPr>
        <w:rPr>
          <w:rFonts w:asciiTheme="minorHAnsi" w:hAnsiTheme="minorHAnsi" w:cstheme="minorHAnsi"/>
          <w:b/>
          <w:sz w:val="20"/>
        </w:rPr>
      </w:pPr>
    </w:p>
    <w:p w14:paraId="5149C56D" w14:textId="1627D21F" w:rsidR="00FA7348" w:rsidRDefault="00FA7348" w:rsidP="00395530">
      <w:pPr>
        <w:rPr>
          <w:rFonts w:asciiTheme="minorHAnsi" w:hAnsiTheme="minorHAnsi" w:cstheme="minorHAnsi"/>
          <w:b/>
          <w:sz w:val="20"/>
        </w:rPr>
      </w:pPr>
    </w:p>
    <w:p w14:paraId="10B4BBD7" w14:textId="77777777" w:rsidR="00FA7348" w:rsidRPr="001B1B27" w:rsidRDefault="00FA7348" w:rsidP="00395530">
      <w:pPr>
        <w:rPr>
          <w:rFonts w:asciiTheme="minorHAnsi" w:hAnsiTheme="minorHAnsi" w:cstheme="minorHAnsi"/>
          <w:b/>
          <w:sz w:val="20"/>
        </w:rPr>
      </w:pPr>
    </w:p>
    <w:p w14:paraId="3B066100" w14:textId="57F48C22" w:rsidR="0005565F" w:rsidRPr="001B1B27" w:rsidRDefault="0005565F" w:rsidP="0005565F">
      <w:pPr>
        <w:rPr>
          <w:rFonts w:asciiTheme="minorHAnsi" w:hAnsiTheme="minorHAnsi" w:cstheme="minorHAnsi"/>
          <w:b/>
          <w:sz w:val="20"/>
        </w:rPr>
      </w:pPr>
      <w:r w:rsidRPr="001B1B27">
        <w:rPr>
          <w:rFonts w:asciiTheme="minorHAnsi" w:hAnsiTheme="minorHAnsi" w:cstheme="minorHAnsi"/>
          <w:b/>
          <w:sz w:val="20"/>
        </w:rPr>
        <w:lastRenderedPageBreak/>
        <w:t xml:space="preserve">Artikel </w:t>
      </w:r>
      <w:r w:rsidR="00802C36" w:rsidRPr="001B1B27">
        <w:rPr>
          <w:rFonts w:asciiTheme="minorHAnsi" w:hAnsiTheme="minorHAnsi" w:cstheme="minorHAnsi"/>
          <w:b/>
          <w:sz w:val="20"/>
        </w:rPr>
        <w:t>9</w:t>
      </w:r>
      <w:r w:rsidR="00FA7348">
        <w:rPr>
          <w:rFonts w:asciiTheme="minorHAnsi" w:hAnsiTheme="minorHAnsi" w:cstheme="minorHAnsi"/>
          <w:b/>
          <w:sz w:val="20"/>
        </w:rPr>
        <w:t xml:space="preserve"> - </w:t>
      </w:r>
      <w:r w:rsidRPr="001B1B27">
        <w:rPr>
          <w:rFonts w:asciiTheme="minorHAnsi" w:hAnsiTheme="minorHAnsi" w:cstheme="minorHAnsi"/>
          <w:b/>
          <w:sz w:val="20"/>
        </w:rPr>
        <w:t>Schlussbestimmungen:</w:t>
      </w:r>
    </w:p>
    <w:p w14:paraId="39F56DA4" w14:textId="77777777" w:rsidR="00FA7348" w:rsidRDefault="00FA7348" w:rsidP="00FA7348">
      <w:pPr>
        <w:pStyle w:val="Textkrper-Zeileneinzug"/>
        <w:tabs>
          <w:tab w:val="left" w:pos="454"/>
          <w:tab w:val="left" w:pos="4706"/>
        </w:tabs>
        <w:spacing w:after="0" w:line="276" w:lineRule="auto"/>
        <w:ind w:left="0"/>
        <w:jc w:val="both"/>
        <w:rPr>
          <w:rFonts w:asciiTheme="minorHAnsi" w:hAnsiTheme="minorHAnsi" w:cstheme="minorHAnsi"/>
          <w:sz w:val="20"/>
        </w:rPr>
      </w:pPr>
    </w:p>
    <w:p w14:paraId="40C76925" w14:textId="0096F303" w:rsidR="00047137" w:rsidRPr="001B1B27" w:rsidRDefault="00B76FE9" w:rsidP="00FA7348">
      <w:pPr>
        <w:pStyle w:val="Textkrper-Zeileneinzug"/>
        <w:tabs>
          <w:tab w:val="left" w:pos="454"/>
          <w:tab w:val="left" w:pos="4706"/>
        </w:tabs>
        <w:spacing w:after="0" w:line="276" w:lineRule="auto"/>
        <w:ind w:left="0"/>
        <w:jc w:val="both"/>
        <w:rPr>
          <w:rFonts w:asciiTheme="minorHAnsi" w:hAnsiTheme="minorHAnsi" w:cstheme="minorHAnsi"/>
          <w:sz w:val="20"/>
        </w:rPr>
      </w:pPr>
      <w:r w:rsidRPr="001B1B27">
        <w:rPr>
          <w:rFonts w:asciiTheme="minorHAnsi" w:hAnsiTheme="minorHAnsi" w:cstheme="minorHAnsi"/>
          <w:sz w:val="20"/>
        </w:rPr>
        <w:t>Sollte</w:t>
      </w:r>
      <w:r w:rsidR="00047137" w:rsidRPr="001B1B27">
        <w:rPr>
          <w:rFonts w:asciiTheme="minorHAnsi" w:hAnsiTheme="minorHAnsi" w:cstheme="minorHAnsi"/>
          <w:sz w:val="20"/>
        </w:rPr>
        <w:t xml:space="preserve"> eine oder mehrere Bestimmung</w:t>
      </w:r>
      <w:r w:rsidRPr="001B1B27">
        <w:rPr>
          <w:rFonts w:asciiTheme="minorHAnsi" w:hAnsiTheme="minorHAnsi" w:cstheme="minorHAnsi"/>
          <w:sz w:val="20"/>
        </w:rPr>
        <w:t>en in dieser Vereinbarung unwirksam oder nichtig sein oder werden</w:t>
      </w:r>
      <w:r w:rsidR="00047137" w:rsidRPr="001B1B27">
        <w:rPr>
          <w:rFonts w:asciiTheme="minorHAnsi" w:hAnsiTheme="minorHAnsi" w:cstheme="minorHAnsi"/>
          <w:sz w:val="20"/>
        </w:rPr>
        <w:t xml:space="preserve">, einigen sich die Parteien, diese durch eine </w:t>
      </w:r>
      <w:r w:rsidRPr="001B1B27">
        <w:rPr>
          <w:rFonts w:asciiTheme="minorHAnsi" w:hAnsiTheme="minorHAnsi" w:cstheme="minorHAnsi"/>
          <w:sz w:val="20"/>
        </w:rPr>
        <w:t xml:space="preserve">wirksame </w:t>
      </w:r>
      <w:r w:rsidR="00047137" w:rsidRPr="001B1B27">
        <w:rPr>
          <w:rFonts w:asciiTheme="minorHAnsi" w:hAnsiTheme="minorHAnsi" w:cstheme="minorHAnsi"/>
          <w:sz w:val="20"/>
        </w:rPr>
        <w:t>Bestimmung so zu ersetzen, dass sie dem Willen der Parteien am nächsten komm</w:t>
      </w:r>
      <w:r w:rsidR="0038178B" w:rsidRPr="001B1B27">
        <w:rPr>
          <w:rFonts w:asciiTheme="minorHAnsi" w:hAnsiTheme="minorHAnsi" w:cstheme="minorHAnsi"/>
          <w:sz w:val="20"/>
        </w:rPr>
        <w:t>t. Dies gilt auch für eventuell</w:t>
      </w:r>
      <w:r w:rsidR="00047137" w:rsidRPr="001B1B27">
        <w:rPr>
          <w:rFonts w:asciiTheme="minorHAnsi" w:hAnsiTheme="minorHAnsi" w:cstheme="minorHAnsi"/>
          <w:sz w:val="20"/>
        </w:rPr>
        <w:t xml:space="preserve"> fehlende Bestimmungen in dieser Vereinbarung.</w:t>
      </w:r>
    </w:p>
    <w:p w14:paraId="3D197EE4" w14:textId="1A12583C" w:rsidR="0005565F" w:rsidRPr="001B1B27" w:rsidRDefault="0005565F" w:rsidP="00FA7348">
      <w:pPr>
        <w:pStyle w:val="Textkrper-Zeileneinzug"/>
        <w:tabs>
          <w:tab w:val="left" w:pos="454"/>
          <w:tab w:val="left" w:pos="4706"/>
        </w:tabs>
        <w:spacing w:line="276" w:lineRule="auto"/>
        <w:ind w:left="0"/>
        <w:jc w:val="both"/>
        <w:rPr>
          <w:rFonts w:asciiTheme="minorHAnsi" w:hAnsiTheme="minorHAnsi" w:cstheme="minorHAnsi"/>
          <w:sz w:val="20"/>
        </w:rPr>
      </w:pPr>
      <w:r w:rsidRPr="001B1B27">
        <w:rPr>
          <w:rFonts w:asciiTheme="minorHAnsi" w:hAnsiTheme="minorHAnsi" w:cstheme="minorHAnsi"/>
          <w:sz w:val="20"/>
        </w:rPr>
        <w:t xml:space="preserve">Alle Änderungen und Ergänzungen zu dieser Vereinbarung bedürfen der Schriftform, anderenfalls sind sie unwirksam und nichtig. </w:t>
      </w:r>
    </w:p>
    <w:p w14:paraId="1691C32F" w14:textId="2732CB8F" w:rsidR="001B1B27" w:rsidRPr="001B1B27" w:rsidRDefault="001B1B27" w:rsidP="00FA7348">
      <w:pPr>
        <w:pStyle w:val="Textkrper-Zeileneinzug"/>
        <w:tabs>
          <w:tab w:val="left" w:pos="454"/>
          <w:tab w:val="left" w:pos="4706"/>
        </w:tabs>
        <w:spacing w:line="276" w:lineRule="auto"/>
        <w:ind w:left="0"/>
        <w:jc w:val="both"/>
        <w:rPr>
          <w:rFonts w:asciiTheme="minorHAnsi" w:hAnsiTheme="minorHAnsi" w:cstheme="minorHAnsi"/>
          <w:sz w:val="20"/>
        </w:rPr>
      </w:pPr>
      <w:r w:rsidRPr="001B1B27">
        <w:rPr>
          <w:rFonts w:asciiTheme="minorHAnsi" w:hAnsiTheme="minorHAnsi" w:cstheme="minorHAnsi"/>
          <w:sz w:val="20"/>
        </w:rPr>
        <w:t>Für die Zwecke der Ausführung dieser Vereinbarung oder deren Änderung oder Ergänzung werden Faksimile-Unterschriften, PDF-Bild-Signaturen oder elektronische Unterschriften, die über einen elektronischen Unterschriftendienst (z. B. DocuSign, AdobeSign) geleistet werden, als Originalunterschriften behandelt, wenn dies im Einklang mit dem geltenden Recht steht. Ein solches Dokument gilt als schriftlich.</w:t>
      </w:r>
    </w:p>
    <w:p w14:paraId="1625D17D" w14:textId="33C56AF2" w:rsidR="0005565F" w:rsidRPr="001B1B27" w:rsidRDefault="0005565F" w:rsidP="00FA7348">
      <w:pPr>
        <w:pStyle w:val="Textkrper-Zeileneinzug"/>
        <w:tabs>
          <w:tab w:val="left" w:pos="454"/>
          <w:tab w:val="left" w:pos="4706"/>
        </w:tabs>
        <w:spacing w:line="276" w:lineRule="auto"/>
        <w:ind w:left="0"/>
        <w:jc w:val="both"/>
        <w:rPr>
          <w:rFonts w:asciiTheme="minorHAnsi" w:hAnsiTheme="minorHAnsi" w:cstheme="minorHAnsi"/>
          <w:sz w:val="20"/>
        </w:rPr>
      </w:pPr>
      <w:r w:rsidRPr="001B1B27">
        <w:rPr>
          <w:rFonts w:asciiTheme="minorHAnsi" w:hAnsiTheme="minorHAnsi" w:cstheme="minorHAnsi"/>
          <w:sz w:val="20"/>
        </w:rPr>
        <w:t>Diese Vereinbarung lässt die bestehenden Vereinbarungen über die Lieferung von Waren oder Erbringung von Leistungen durch den Lieferanten an Grammer unberührt. Im Falle von Widersprüchen gehen die Vereinbarungen dieses Vertrages denen über die Lieferung vor.</w:t>
      </w:r>
    </w:p>
    <w:p w14:paraId="43E26806" w14:textId="77777777" w:rsidR="00055313" w:rsidRPr="001B1B27" w:rsidRDefault="00055313" w:rsidP="0005565F">
      <w:pPr>
        <w:pStyle w:val="Textkrper-Zeileneinzug"/>
        <w:tabs>
          <w:tab w:val="left" w:pos="454"/>
          <w:tab w:val="left" w:pos="4706"/>
        </w:tabs>
        <w:spacing w:line="276" w:lineRule="auto"/>
        <w:jc w:val="both"/>
        <w:rPr>
          <w:rFonts w:asciiTheme="minorHAnsi" w:hAnsiTheme="minorHAnsi" w:cstheme="minorHAnsi"/>
          <w:sz w:val="20"/>
        </w:rPr>
      </w:pPr>
    </w:p>
    <w:p w14:paraId="5FBD902F" w14:textId="39761263" w:rsidR="00B76FE9" w:rsidRDefault="00B76FE9" w:rsidP="00FA7348">
      <w:pPr>
        <w:pStyle w:val="Textkrper-Zeileneinzug"/>
        <w:tabs>
          <w:tab w:val="left" w:pos="454"/>
          <w:tab w:val="left" w:pos="4706"/>
        </w:tabs>
        <w:spacing w:line="276" w:lineRule="auto"/>
        <w:ind w:left="0"/>
        <w:jc w:val="both"/>
        <w:rPr>
          <w:rFonts w:asciiTheme="minorHAnsi" w:hAnsiTheme="minorHAnsi" w:cstheme="minorHAnsi"/>
          <w:sz w:val="20"/>
        </w:rPr>
      </w:pPr>
      <w:r w:rsidRPr="001B1B27">
        <w:rPr>
          <w:rFonts w:asciiTheme="minorHAnsi" w:hAnsiTheme="minorHAnsi" w:cstheme="minorHAnsi"/>
          <w:sz w:val="20"/>
        </w:rPr>
        <w:t>Folgende Anlagen sind wesentlicher Bestandteil dieser Vereinbarung.</w:t>
      </w:r>
    </w:p>
    <w:p w14:paraId="01AC426D" w14:textId="77777777" w:rsidR="001B1B27" w:rsidRPr="001B1B27" w:rsidRDefault="001B1B27" w:rsidP="0005565F">
      <w:pPr>
        <w:pStyle w:val="Textkrper-Zeileneinzug"/>
        <w:tabs>
          <w:tab w:val="left" w:pos="454"/>
          <w:tab w:val="left" w:pos="4706"/>
        </w:tabs>
        <w:spacing w:line="276" w:lineRule="auto"/>
        <w:jc w:val="both"/>
        <w:rPr>
          <w:rFonts w:asciiTheme="minorHAnsi" w:hAnsiTheme="minorHAnsi" w:cstheme="minorHAnsi"/>
          <w:sz w:val="20"/>
        </w:rPr>
      </w:pPr>
    </w:p>
    <w:p w14:paraId="06514B65" w14:textId="77777777" w:rsidR="00617012" w:rsidRPr="001B1B27" w:rsidRDefault="00617012" w:rsidP="00617012">
      <w:pPr>
        <w:rPr>
          <w:rFonts w:asciiTheme="minorHAnsi" w:hAnsiTheme="minorHAnsi" w:cstheme="minorHAnsi"/>
          <w:b/>
          <w:sz w:val="20"/>
          <w:lang w:val="en-US"/>
        </w:rPr>
      </w:pPr>
      <w:r w:rsidRPr="001B1B27">
        <w:rPr>
          <w:rFonts w:asciiTheme="minorHAnsi" w:hAnsiTheme="minorHAnsi" w:cstheme="minorHAnsi"/>
          <w:b/>
          <w:sz w:val="20"/>
          <w:lang w:val="en-US"/>
        </w:rPr>
        <w:t>Anlagenliste:</w:t>
      </w:r>
    </w:p>
    <w:p w14:paraId="77C61FE1" w14:textId="77777777" w:rsidR="00617012" w:rsidRPr="001B1B27" w:rsidRDefault="0038178B" w:rsidP="008F700E">
      <w:pPr>
        <w:pStyle w:val="Listenabsatz"/>
        <w:numPr>
          <w:ilvl w:val="0"/>
          <w:numId w:val="17"/>
        </w:numPr>
        <w:rPr>
          <w:rFonts w:asciiTheme="minorHAnsi" w:hAnsiTheme="minorHAnsi" w:cstheme="minorHAnsi"/>
          <w:sz w:val="20"/>
          <w:lang w:val="en-US"/>
        </w:rPr>
      </w:pPr>
      <w:r w:rsidRPr="001B1B27">
        <w:rPr>
          <w:rFonts w:asciiTheme="minorHAnsi" w:hAnsiTheme="minorHAnsi" w:cstheme="minorHAnsi"/>
          <w:sz w:val="20"/>
          <w:lang w:val="en-US"/>
        </w:rPr>
        <w:t>F_00</w:t>
      </w:r>
      <w:r w:rsidR="00617012" w:rsidRPr="001B1B27">
        <w:rPr>
          <w:rFonts w:asciiTheme="minorHAnsi" w:hAnsiTheme="minorHAnsi" w:cstheme="minorHAnsi"/>
          <w:sz w:val="20"/>
          <w:lang w:val="en-US"/>
        </w:rPr>
        <w:t>2_005_Specification of delivery way and invoice way for self-billing.</w:t>
      </w:r>
    </w:p>
    <w:p w14:paraId="06C1F1CE" w14:textId="77777777" w:rsidR="00530237" w:rsidRPr="001B1B27" w:rsidRDefault="00530237" w:rsidP="00617012">
      <w:pPr>
        <w:rPr>
          <w:rFonts w:asciiTheme="minorHAnsi" w:hAnsiTheme="minorHAnsi" w:cstheme="minorHAnsi"/>
          <w:sz w:val="20"/>
          <w:lang w:val="en-US"/>
        </w:rPr>
      </w:pPr>
    </w:p>
    <w:p w14:paraId="59661113" w14:textId="77777777" w:rsidR="00530237" w:rsidRPr="001B1B27" w:rsidRDefault="00530237" w:rsidP="00617012">
      <w:pPr>
        <w:rPr>
          <w:rFonts w:asciiTheme="minorHAnsi" w:hAnsiTheme="minorHAnsi" w:cstheme="minorHAnsi"/>
          <w:sz w:val="20"/>
          <w:lang w:val="en-US"/>
        </w:rPr>
      </w:pPr>
    </w:p>
    <w:p w14:paraId="7F444175" w14:textId="789020AF" w:rsidR="001B1B27" w:rsidRDefault="001B1B27" w:rsidP="002D40DA">
      <w:pPr>
        <w:rPr>
          <w:rFonts w:asciiTheme="minorHAnsi" w:hAnsiTheme="minorHAnsi" w:cstheme="minorHAnsi"/>
          <w:sz w:val="20"/>
          <w:lang w:val="en-US"/>
        </w:rPr>
      </w:pPr>
    </w:p>
    <w:p w14:paraId="4C42CB17" w14:textId="77777777" w:rsidR="001B1B27" w:rsidRPr="001B1B27" w:rsidRDefault="001B1B27" w:rsidP="002D40DA">
      <w:pPr>
        <w:rPr>
          <w:rFonts w:asciiTheme="minorHAnsi" w:hAnsiTheme="minorHAnsi" w:cstheme="minorHAnsi"/>
          <w:sz w:val="20"/>
          <w:lang w:val="en-US"/>
        </w:rPr>
      </w:pPr>
    </w:p>
    <w:p w14:paraId="0C16A672" w14:textId="77777777" w:rsidR="00091813" w:rsidRPr="001B1B27" w:rsidRDefault="004B1FFE" w:rsidP="002D40DA">
      <w:pPr>
        <w:rPr>
          <w:rFonts w:asciiTheme="minorHAnsi" w:hAnsiTheme="minorHAnsi" w:cstheme="minorHAnsi"/>
          <w:sz w:val="20"/>
        </w:rPr>
        <w:sectPr w:rsidR="00091813" w:rsidRPr="001B1B27" w:rsidSect="001F66D8">
          <w:headerReference w:type="default" r:id="rId8"/>
          <w:footerReference w:type="default" r:id="rId9"/>
          <w:headerReference w:type="first" r:id="rId10"/>
          <w:pgSz w:w="11906" w:h="16838" w:code="9"/>
          <w:pgMar w:top="1418" w:right="1418" w:bottom="1134" w:left="1418" w:header="720" w:footer="422" w:gutter="0"/>
          <w:cols w:space="708"/>
          <w:docGrid w:linePitch="360"/>
        </w:sectPr>
      </w:pPr>
      <w:r w:rsidRPr="001B1B27">
        <w:rPr>
          <w:rFonts w:asciiTheme="minorHAnsi" w:hAnsiTheme="minorHAnsi" w:cstheme="minorHAnsi"/>
          <w:sz w:val="20"/>
        </w:rPr>
        <w:fldChar w:fldCharType="begin">
          <w:ffData>
            <w:name w:val=""/>
            <w:enabled/>
            <w:calcOnExit w:val="0"/>
            <w:textInput/>
          </w:ffData>
        </w:fldChar>
      </w:r>
      <w:r w:rsidRPr="001B1B27">
        <w:rPr>
          <w:rFonts w:asciiTheme="minorHAnsi" w:hAnsiTheme="minorHAnsi" w:cstheme="minorHAnsi"/>
          <w:sz w:val="20"/>
        </w:rPr>
        <w:instrText xml:space="preserve"> FORMTEXT </w:instrText>
      </w:r>
      <w:r w:rsidRPr="001B1B27">
        <w:rPr>
          <w:rFonts w:asciiTheme="minorHAnsi" w:hAnsiTheme="minorHAnsi" w:cstheme="minorHAnsi"/>
          <w:sz w:val="20"/>
        </w:rPr>
      </w:r>
      <w:r w:rsidRPr="001B1B27">
        <w:rPr>
          <w:rFonts w:asciiTheme="minorHAnsi" w:hAnsiTheme="minorHAnsi" w:cstheme="minorHAnsi"/>
          <w:sz w:val="20"/>
        </w:rPr>
        <w:fldChar w:fldCharType="separate"/>
      </w:r>
      <w:r w:rsidR="007E4942" w:rsidRPr="001B1B27">
        <w:rPr>
          <w:rFonts w:asciiTheme="minorHAnsi" w:hAnsiTheme="minorHAnsi" w:cstheme="minorHAnsi"/>
          <w:sz w:val="20"/>
        </w:rPr>
        <w:t>Ort</w:t>
      </w:r>
      <w:r w:rsidRPr="001B1B27">
        <w:rPr>
          <w:rFonts w:asciiTheme="minorHAnsi" w:hAnsiTheme="minorHAnsi" w:cstheme="minorHAnsi"/>
          <w:noProof/>
          <w:sz w:val="20"/>
        </w:rPr>
        <w:t xml:space="preserve">, </w:t>
      </w:r>
      <w:r w:rsidR="007E4942" w:rsidRPr="001B1B27">
        <w:rPr>
          <w:rFonts w:asciiTheme="minorHAnsi" w:hAnsiTheme="minorHAnsi" w:cstheme="minorHAnsi"/>
          <w:noProof/>
          <w:sz w:val="20"/>
        </w:rPr>
        <w:t>Datum</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sz w:val="20"/>
        </w:rPr>
        <w:fldChar w:fldCharType="end"/>
      </w:r>
    </w:p>
    <w:p w14:paraId="5BFC238D" w14:textId="77777777" w:rsidR="00091813" w:rsidRPr="001B1B27" w:rsidRDefault="00091813" w:rsidP="002D40DA">
      <w:pPr>
        <w:rPr>
          <w:rFonts w:asciiTheme="minorHAnsi" w:hAnsiTheme="minorHAnsi" w:cstheme="minorHAnsi"/>
          <w:sz w:val="20"/>
        </w:rPr>
      </w:pPr>
    </w:p>
    <w:p w14:paraId="72ECC4A4" w14:textId="3EAB18FB" w:rsidR="00091813" w:rsidRPr="001B1B27" w:rsidRDefault="00FA7348" w:rsidP="002D40DA">
      <w:pPr>
        <w:rPr>
          <w:rFonts w:asciiTheme="minorHAnsi" w:hAnsiTheme="minorHAnsi" w:cstheme="minorHAnsi"/>
          <w:sz w:val="20"/>
        </w:rPr>
      </w:pPr>
      <w:r>
        <w:rPr>
          <w:rFonts w:asciiTheme="minorHAnsi" w:hAnsiTheme="minorHAnsi" w:cstheme="minorHAnsi"/>
          <w:sz w:val="20"/>
        </w:rPr>
        <w:fldChar w:fldCharType="begin">
          <w:ffData>
            <w:name w:val="Text9"/>
            <w:enabled/>
            <w:calcOnExit w:val="0"/>
            <w:textInput>
              <w:default w:val="Grammer"/>
            </w:textInput>
          </w:ffData>
        </w:fldChar>
      </w:r>
      <w:bookmarkStart w:id="8" w:name="Text9"/>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Grammer</w:t>
      </w:r>
      <w:r>
        <w:rPr>
          <w:rFonts w:asciiTheme="minorHAnsi" w:hAnsiTheme="minorHAnsi" w:cstheme="minorHAnsi"/>
          <w:sz w:val="20"/>
        </w:rPr>
        <w:fldChar w:fldCharType="end"/>
      </w:r>
      <w:bookmarkEnd w:id="8"/>
    </w:p>
    <w:p w14:paraId="0040C16A" w14:textId="77777777" w:rsidR="00091813" w:rsidRPr="001B1B27" w:rsidRDefault="00091813" w:rsidP="002D40DA">
      <w:pPr>
        <w:rPr>
          <w:rFonts w:asciiTheme="minorHAnsi" w:hAnsiTheme="minorHAnsi" w:cstheme="minorHAnsi"/>
          <w:sz w:val="20"/>
        </w:rPr>
      </w:pPr>
    </w:p>
    <w:p w14:paraId="4F48C078" w14:textId="77777777" w:rsidR="00091813" w:rsidRPr="001B1B27" w:rsidRDefault="00091813" w:rsidP="002D40DA">
      <w:pPr>
        <w:rPr>
          <w:rFonts w:asciiTheme="minorHAnsi" w:hAnsiTheme="minorHAnsi" w:cstheme="minorHAnsi"/>
          <w:sz w:val="20"/>
        </w:rPr>
      </w:pPr>
    </w:p>
    <w:p w14:paraId="350CA7F1" w14:textId="77777777" w:rsidR="00091813" w:rsidRPr="001B1B27" w:rsidRDefault="00091813" w:rsidP="002D40DA">
      <w:pPr>
        <w:rPr>
          <w:rFonts w:asciiTheme="minorHAnsi" w:hAnsiTheme="minorHAnsi" w:cstheme="minorHAnsi"/>
          <w:sz w:val="20"/>
        </w:rPr>
      </w:pPr>
    </w:p>
    <w:p w14:paraId="4193A370" w14:textId="77777777" w:rsidR="00091813" w:rsidRPr="001B1B27" w:rsidRDefault="00091813" w:rsidP="002D40DA">
      <w:pPr>
        <w:rPr>
          <w:rFonts w:asciiTheme="minorHAnsi" w:hAnsiTheme="minorHAnsi" w:cstheme="minorHAnsi"/>
          <w:sz w:val="20"/>
        </w:rPr>
      </w:pPr>
    </w:p>
    <w:p w14:paraId="7618ABDB" w14:textId="77777777" w:rsidR="00091813" w:rsidRPr="001B1B27" w:rsidRDefault="00091813" w:rsidP="002D40DA">
      <w:pPr>
        <w:rPr>
          <w:rFonts w:asciiTheme="minorHAnsi" w:hAnsiTheme="minorHAnsi" w:cstheme="minorHAnsi"/>
          <w:sz w:val="20"/>
        </w:rPr>
      </w:pPr>
    </w:p>
    <w:p w14:paraId="2B85EA65" w14:textId="77777777" w:rsidR="00091813" w:rsidRPr="001B1B27" w:rsidRDefault="00091813" w:rsidP="002D40DA">
      <w:pPr>
        <w:rPr>
          <w:rFonts w:asciiTheme="minorHAnsi" w:hAnsiTheme="minorHAnsi" w:cstheme="minorHAnsi"/>
          <w:sz w:val="20"/>
        </w:rPr>
      </w:pPr>
    </w:p>
    <w:p w14:paraId="4B7DE5A7" w14:textId="77777777" w:rsidR="00091813" w:rsidRPr="001B1B27" w:rsidRDefault="00091813" w:rsidP="002D40DA">
      <w:pPr>
        <w:rPr>
          <w:rFonts w:asciiTheme="minorHAnsi" w:hAnsiTheme="minorHAnsi" w:cstheme="minorHAnsi"/>
          <w:sz w:val="20"/>
        </w:rPr>
      </w:pPr>
    </w:p>
    <w:p w14:paraId="37E02404" w14:textId="77777777" w:rsidR="00091813" w:rsidRPr="001B1B27" w:rsidRDefault="00091813" w:rsidP="002D40DA">
      <w:pPr>
        <w:rPr>
          <w:rFonts w:asciiTheme="minorHAnsi" w:hAnsiTheme="minorHAnsi" w:cstheme="minorHAnsi"/>
          <w:sz w:val="20"/>
          <w:u w:val="single"/>
        </w:rPr>
      </w:pPr>
      <w:r w:rsidRPr="001B1B27">
        <w:rPr>
          <w:rFonts w:asciiTheme="minorHAnsi" w:hAnsiTheme="minorHAnsi" w:cstheme="minorHAnsi"/>
          <w:sz w:val="20"/>
          <w:u w:val="single"/>
        </w:rPr>
        <w:t>_______________________________</w:t>
      </w:r>
    </w:p>
    <w:p w14:paraId="2CD279F5" w14:textId="77777777" w:rsidR="00091813" w:rsidRPr="001B1B27" w:rsidRDefault="00D33D2A" w:rsidP="002D40DA">
      <w:pPr>
        <w:rPr>
          <w:rFonts w:asciiTheme="minorHAnsi" w:hAnsiTheme="minorHAnsi" w:cstheme="minorHAnsi"/>
          <w:sz w:val="20"/>
        </w:rPr>
      </w:pPr>
      <w:r w:rsidRPr="001B1B27">
        <w:rPr>
          <w:rFonts w:asciiTheme="minorHAnsi" w:hAnsiTheme="minorHAnsi" w:cstheme="minorHAnsi"/>
          <w:sz w:val="20"/>
        </w:rPr>
        <w:fldChar w:fldCharType="begin">
          <w:ffData>
            <w:name w:val="Text12"/>
            <w:enabled/>
            <w:calcOnExit w:val="0"/>
            <w:textInput/>
          </w:ffData>
        </w:fldChar>
      </w:r>
      <w:bookmarkStart w:id="9" w:name="Text12"/>
      <w:r w:rsidRPr="001B1B27">
        <w:rPr>
          <w:rFonts w:asciiTheme="minorHAnsi" w:hAnsiTheme="minorHAnsi" w:cstheme="minorHAnsi"/>
          <w:sz w:val="20"/>
        </w:rPr>
        <w:instrText xml:space="preserve"> FORMTEXT </w:instrText>
      </w:r>
      <w:r w:rsidRPr="001B1B27">
        <w:rPr>
          <w:rFonts w:asciiTheme="minorHAnsi" w:hAnsiTheme="minorHAnsi" w:cstheme="minorHAnsi"/>
          <w:sz w:val="20"/>
        </w:rPr>
      </w:r>
      <w:r w:rsidRPr="001B1B27">
        <w:rPr>
          <w:rFonts w:asciiTheme="minorHAnsi" w:hAnsiTheme="minorHAnsi" w:cstheme="minorHAnsi"/>
          <w:sz w:val="20"/>
        </w:rPr>
        <w:fldChar w:fldCharType="separate"/>
      </w:r>
      <w:r w:rsidRPr="001B1B27">
        <w:rPr>
          <w:rFonts w:asciiTheme="minorHAnsi" w:hAnsiTheme="minorHAnsi" w:cstheme="minorHAnsi"/>
          <w:noProof/>
          <w:sz w:val="20"/>
        </w:rPr>
        <w:t>Name</w:t>
      </w:r>
      <w:r w:rsidRPr="001B1B27">
        <w:rPr>
          <w:rFonts w:asciiTheme="minorHAnsi" w:hAnsiTheme="minorHAnsi" w:cstheme="minorHAnsi"/>
          <w:noProof/>
          <w:sz w:val="20"/>
        </w:rPr>
        <w:t> </w:t>
      </w:r>
      <w:r w:rsidRPr="001B1B27">
        <w:rPr>
          <w:rFonts w:asciiTheme="minorHAnsi" w:hAnsiTheme="minorHAnsi" w:cstheme="minorHAnsi"/>
          <w:sz w:val="20"/>
        </w:rPr>
        <w:fldChar w:fldCharType="end"/>
      </w:r>
      <w:bookmarkEnd w:id="9"/>
    </w:p>
    <w:p w14:paraId="219D70F1" w14:textId="77777777" w:rsidR="00091813" w:rsidRPr="001B1B27" w:rsidRDefault="00D33D2A" w:rsidP="002D40DA">
      <w:pPr>
        <w:rPr>
          <w:rFonts w:asciiTheme="minorHAnsi" w:hAnsiTheme="minorHAnsi" w:cstheme="minorHAnsi"/>
          <w:sz w:val="20"/>
        </w:rPr>
      </w:pPr>
      <w:r w:rsidRPr="001B1B27">
        <w:rPr>
          <w:rFonts w:asciiTheme="minorHAnsi" w:hAnsiTheme="minorHAnsi" w:cstheme="minorHAnsi"/>
          <w:sz w:val="20"/>
        </w:rPr>
        <w:fldChar w:fldCharType="begin">
          <w:ffData>
            <w:name w:val="Text13"/>
            <w:enabled/>
            <w:calcOnExit w:val="0"/>
            <w:textInput/>
          </w:ffData>
        </w:fldChar>
      </w:r>
      <w:bookmarkStart w:id="10" w:name="Text13"/>
      <w:r w:rsidRPr="001B1B27">
        <w:rPr>
          <w:rFonts w:asciiTheme="minorHAnsi" w:hAnsiTheme="minorHAnsi" w:cstheme="minorHAnsi"/>
          <w:sz w:val="20"/>
        </w:rPr>
        <w:instrText xml:space="preserve"> FORMTEXT </w:instrText>
      </w:r>
      <w:r w:rsidRPr="001B1B27">
        <w:rPr>
          <w:rFonts w:asciiTheme="minorHAnsi" w:hAnsiTheme="minorHAnsi" w:cstheme="minorHAnsi"/>
          <w:sz w:val="20"/>
        </w:rPr>
      </w:r>
      <w:r w:rsidRPr="001B1B27">
        <w:rPr>
          <w:rFonts w:asciiTheme="minorHAnsi" w:hAnsiTheme="minorHAnsi" w:cstheme="minorHAnsi"/>
          <w:sz w:val="20"/>
        </w:rPr>
        <w:fldChar w:fldCharType="separate"/>
      </w:r>
      <w:r w:rsidRPr="001B1B27">
        <w:rPr>
          <w:rFonts w:asciiTheme="minorHAnsi" w:hAnsiTheme="minorHAnsi" w:cstheme="minorHAnsi"/>
          <w:noProof/>
          <w:sz w:val="20"/>
        </w:rPr>
        <w:t>Funktion</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sz w:val="20"/>
        </w:rPr>
        <w:fldChar w:fldCharType="end"/>
      </w:r>
      <w:bookmarkEnd w:id="10"/>
    </w:p>
    <w:p w14:paraId="30028539" w14:textId="77777777" w:rsidR="00091813" w:rsidRPr="001B1B27" w:rsidRDefault="00091813" w:rsidP="002D40DA">
      <w:pPr>
        <w:rPr>
          <w:rFonts w:asciiTheme="minorHAnsi" w:hAnsiTheme="minorHAnsi" w:cstheme="minorHAnsi"/>
          <w:sz w:val="20"/>
        </w:rPr>
      </w:pPr>
    </w:p>
    <w:p w14:paraId="6BBDB3F8" w14:textId="77777777" w:rsidR="00091813" w:rsidRPr="001B1B27" w:rsidRDefault="00091813" w:rsidP="00091813">
      <w:pPr>
        <w:rPr>
          <w:rFonts w:asciiTheme="minorHAnsi" w:hAnsiTheme="minorHAnsi" w:cstheme="minorHAnsi"/>
          <w:sz w:val="20"/>
        </w:rPr>
      </w:pPr>
    </w:p>
    <w:p w14:paraId="67AE303F" w14:textId="77777777" w:rsidR="00091813" w:rsidRPr="001B1B27" w:rsidRDefault="00091813" w:rsidP="00091813">
      <w:pPr>
        <w:rPr>
          <w:rFonts w:asciiTheme="minorHAnsi" w:hAnsiTheme="minorHAnsi" w:cstheme="minorHAnsi"/>
          <w:sz w:val="20"/>
        </w:rPr>
      </w:pPr>
    </w:p>
    <w:p w14:paraId="207DC42B" w14:textId="77777777" w:rsidR="00091813" w:rsidRPr="001B1B27" w:rsidRDefault="00091813" w:rsidP="00091813">
      <w:pPr>
        <w:rPr>
          <w:rFonts w:asciiTheme="minorHAnsi" w:hAnsiTheme="minorHAnsi" w:cstheme="minorHAnsi"/>
          <w:sz w:val="20"/>
        </w:rPr>
      </w:pPr>
    </w:p>
    <w:p w14:paraId="13DB72F3" w14:textId="77777777" w:rsidR="00091813" w:rsidRPr="001B1B27" w:rsidRDefault="00091813" w:rsidP="00091813">
      <w:pPr>
        <w:rPr>
          <w:rFonts w:asciiTheme="minorHAnsi" w:hAnsiTheme="minorHAnsi" w:cstheme="minorHAnsi"/>
          <w:sz w:val="20"/>
        </w:rPr>
      </w:pPr>
    </w:p>
    <w:p w14:paraId="64D59922" w14:textId="77777777" w:rsidR="00091813" w:rsidRPr="001B1B27" w:rsidRDefault="00091813" w:rsidP="00091813">
      <w:pPr>
        <w:rPr>
          <w:rFonts w:asciiTheme="minorHAnsi" w:hAnsiTheme="minorHAnsi" w:cstheme="minorHAnsi"/>
          <w:sz w:val="20"/>
        </w:rPr>
      </w:pPr>
    </w:p>
    <w:p w14:paraId="7160AAC7" w14:textId="77777777" w:rsidR="00091813" w:rsidRPr="001B1B27" w:rsidRDefault="00091813" w:rsidP="00091813">
      <w:pPr>
        <w:rPr>
          <w:rFonts w:asciiTheme="minorHAnsi" w:hAnsiTheme="minorHAnsi" w:cstheme="minorHAnsi"/>
          <w:sz w:val="20"/>
        </w:rPr>
      </w:pPr>
    </w:p>
    <w:p w14:paraId="2484970B" w14:textId="77777777" w:rsidR="00091813" w:rsidRPr="001B1B27" w:rsidRDefault="00091813" w:rsidP="00091813">
      <w:pPr>
        <w:rPr>
          <w:rFonts w:asciiTheme="minorHAnsi" w:hAnsiTheme="minorHAnsi" w:cstheme="minorHAnsi"/>
          <w:sz w:val="20"/>
          <w:u w:val="single"/>
        </w:rPr>
      </w:pPr>
      <w:r w:rsidRPr="001B1B27">
        <w:rPr>
          <w:rFonts w:asciiTheme="minorHAnsi" w:hAnsiTheme="minorHAnsi" w:cstheme="minorHAnsi"/>
          <w:sz w:val="20"/>
          <w:u w:val="single"/>
        </w:rPr>
        <w:t>_______________________________</w:t>
      </w:r>
    </w:p>
    <w:p w14:paraId="0DA3597D" w14:textId="77777777" w:rsidR="00091813" w:rsidRPr="001B1B27" w:rsidRDefault="00D33D2A" w:rsidP="00091813">
      <w:pPr>
        <w:rPr>
          <w:rFonts w:asciiTheme="minorHAnsi" w:hAnsiTheme="minorHAnsi" w:cstheme="minorHAnsi"/>
          <w:sz w:val="20"/>
        </w:rPr>
      </w:pPr>
      <w:r w:rsidRPr="001B1B27">
        <w:rPr>
          <w:rFonts w:asciiTheme="minorHAnsi" w:hAnsiTheme="minorHAnsi" w:cstheme="minorHAnsi"/>
          <w:sz w:val="20"/>
        </w:rPr>
        <w:fldChar w:fldCharType="begin">
          <w:ffData>
            <w:name w:val="Text12"/>
            <w:enabled/>
            <w:calcOnExit w:val="0"/>
            <w:textInput/>
          </w:ffData>
        </w:fldChar>
      </w:r>
      <w:r w:rsidRPr="001B1B27">
        <w:rPr>
          <w:rFonts w:asciiTheme="minorHAnsi" w:hAnsiTheme="minorHAnsi" w:cstheme="minorHAnsi"/>
          <w:sz w:val="20"/>
        </w:rPr>
        <w:instrText xml:space="preserve"> FORMTEXT </w:instrText>
      </w:r>
      <w:r w:rsidRPr="001B1B27">
        <w:rPr>
          <w:rFonts w:asciiTheme="minorHAnsi" w:hAnsiTheme="minorHAnsi" w:cstheme="minorHAnsi"/>
          <w:sz w:val="20"/>
        </w:rPr>
      </w:r>
      <w:r w:rsidRPr="001B1B27">
        <w:rPr>
          <w:rFonts w:asciiTheme="minorHAnsi" w:hAnsiTheme="minorHAnsi" w:cstheme="minorHAnsi"/>
          <w:sz w:val="20"/>
        </w:rPr>
        <w:fldChar w:fldCharType="separate"/>
      </w:r>
      <w:r w:rsidRPr="001B1B27">
        <w:rPr>
          <w:rFonts w:asciiTheme="minorHAnsi" w:hAnsiTheme="minorHAnsi" w:cstheme="minorHAnsi"/>
          <w:noProof/>
          <w:sz w:val="20"/>
        </w:rPr>
        <w:t>Name</w:t>
      </w:r>
      <w:r w:rsidRPr="001B1B27">
        <w:rPr>
          <w:rFonts w:asciiTheme="minorHAnsi" w:hAnsiTheme="minorHAnsi" w:cstheme="minorHAnsi"/>
          <w:noProof/>
          <w:sz w:val="20"/>
        </w:rPr>
        <w:t> </w:t>
      </w:r>
      <w:r w:rsidRPr="001B1B27">
        <w:rPr>
          <w:rFonts w:asciiTheme="minorHAnsi" w:hAnsiTheme="minorHAnsi" w:cstheme="minorHAnsi"/>
          <w:sz w:val="20"/>
        </w:rPr>
        <w:fldChar w:fldCharType="end"/>
      </w:r>
    </w:p>
    <w:p w14:paraId="4EACD7BE" w14:textId="77777777" w:rsidR="00091813" w:rsidRPr="001B1B27" w:rsidRDefault="00D33D2A" w:rsidP="00091813">
      <w:pPr>
        <w:rPr>
          <w:rFonts w:asciiTheme="minorHAnsi" w:hAnsiTheme="minorHAnsi" w:cstheme="minorHAnsi"/>
          <w:sz w:val="20"/>
        </w:rPr>
      </w:pPr>
      <w:r w:rsidRPr="001B1B27">
        <w:rPr>
          <w:rFonts w:asciiTheme="minorHAnsi" w:hAnsiTheme="minorHAnsi" w:cstheme="minorHAnsi"/>
          <w:sz w:val="20"/>
        </w:rPr>
        <w:fldChar w:fldCharType="begin">
          <w:ffData>
            <w:name w:val="Text13"/>
            <w:enabled/>
            <w:calcOnExit w:val="0"/>
            <w:textInput/>
          </w:ffData>
        </w:fldChar>
      </w:r>
      <w:r w:rsidRPr="001B1B27">
        <w:rPr>
          <w:rFonts w:asciiTheme="minorHAnsi" w:hAnsiTheme="minorHAnsi" w:cstheme="minorHAnsi"/>
          <w:sz w:val="20"/>
        </w:rPr>
        <w:instrText xml:space="preserve"> FORMTEXT </w:instrText>
      </w:r>
      <w:r w:rsidRPr="001B1B27">
        <w:rPr>
          <w:rFonts w:asciiTheme="minorHAnsi" w:hAnsiTheme="minorHAnsi" w:cstheme="minorHAnsi"/>
          <w:sz w:val="20"/>
        </w:rPr>
      </w:r>
      <w:r w:rsidRPr="001B1B27">
        <w:rPr>
          <w:rFonts w:asciiTheme="minorHAnsi" w:hAnsiTheme="minorHAnsi" w:cstheme="minorHAnsi"/>
          <w:sz w:val="20"/>
        </w:rPr>
        <w:fldChar w:fldCharType="separate"/>
      </w:r>
      <w:r w:rsidRPr="001B1B27">
        <w:rPr>
          <w:rFonts w:asciiTheme="minorHAnsi" w:hAnsiTheme="minorHAnsi" w:cstheme="minorHAnsi"/>
          <w:noProof/>
          <w:sz w:val="20"/>
        </w:rPr>
        <w:t>Funktion</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sz w:val="20"/>
        </w:rPr>
        <w:fldChar w:fldCharType="end"/>
      </w:r>
    </w:p>
    <w:p w14:paraId="57DD6ADD" w14:textId="77777777" w:rsidR="00091813" w:rsidRPr="001B1B27" w:rsidRDefault="00091813" w:rsidP="002D40DA">
      <w:pPr>
        <w:rPr>
          <w:rFonts w:asciiTheme="minorHAnsi" w:hAnsiTheme="minorHAnsi" w:cstheme="minorHAnsi"/>
          <w:sz w:val="20"/>
        </w:rPr>
      </w:pPr>
    </w:p>
    <w:p w14:paraId="64598E21" w14:textId="77777777" w:rsidR="00091813" w:rsidRPr="001B1B27" w:rsidRDefault="00091813" w:rsidP="002D40DA">
      <w:pPr>
        <w:rPr>
          <w:rFonts w:asciiTheme="minorHAnsi" w:hAnsiTheme="minorHAnsi" w:cstheme="minorHAnsi"/>
          <w:sz w:val="20"/>
        </w:rPr>
      </w:pPr>
    </w:p>
    <w:p w14:paraId="5AAE6CC4" w14:textId="77777777" w:rsidR="00091813" w:rsidRPr="001B1B27" w:rsidRDefault="00D33D2A" w:rsidP="00091813">
      <w:pPr>
        <w:rPr>
          <w:rFonts w:asciiTheme="minorHAnsi" w:hAnsiTheme="minorHAnsi" w:cstheme="minorHAnsi"/>
          <w:sz w:val="20"/>
        </w:rPr>
      </w:pPr>
      <w:r w:rsidRPr="001B1B27">
        <w:rPr>
          <w:rFonts w:asciiTheme="minorHAnsi" w:hAnsiTheme="minorHAnsi" w:cstheme="minorHAnsi"/>
          <w:sz w:val="20"/>
        </w:rPr>
        <w:fldChar w:fldCharType="begin">
          <w:ffData>
            <w:name w:val="Text10"/>
            <w:enabled/>
            <w:calcOnExit w:val="0"/>
            <w:textInput/>
          </w:ffData>
        </w:fldChar>
      </w:r>
      <w:bookmarkStart w:id="11" w:name="Text10"/>
      <w:r w:rsidRPr="001B1B27">
        <w:rPr>
          <w:rFonts w:asciiTheme="minorHAnsi" w:hAnsiTheme="minorHAnsi" w:cstheme="minorHAnsi"/>
          <w:sz w:val="20"/>
        </w:rPr>
        <w:instrText xml:space="preserve"> FORMTEXT </w:instrText>
      </w:r>
      <w:r w:rsidRPr="001B1B27">
        <w:rPr>
          <w:rFonts w:asciiTheme="minorHAnsi" w:hAnsiTheme="minorHAnsi" w:cstheme="minorHAnsi"/>
          <w:sz w:val="20"/>
        </w:rPr>
      </w:r>
      <w:r w:rsidRPr="001B1B27">
        <w:rPr>
          <w:rFonts w:asciiTheme="minorHAnsi" w:hAnsiTheme="minorHAnsi" w:cstheme="minorHAnsi"/>
          <w:sz w:val="20"/>
        </w:rPr>
        <w:fldChar w:fldCharType="separate"/>
      </w:r>
      <w:r w:rsidRPr="001B1B27">
        <w:rPr>
          <w:rFonts w:asciiTheme="minorHAnsi" w:hAnsiTheme="minorHAnsi" w:cstheme="minorHAnsi"/>
          <w:noProof/>
          <w:sz w:val="20"/>
        </w:rPr>
        <w:t>Mustermann AG</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sz w:val="20"/>
        </w:rPr>
        <w:fldChar w:fldCharType="end"/>
      </w:r>
      <w:bookmarkEnd w:id="11"/>
    </w:p>
    <w:p w14:paraId="708F80CE" w14:textId="77777777" w:rsidR="00091813" w:rsidRPr="001B1B27" w:rsidRDefault="00091813" w:rsidP="00091813">
      <w:pPr>
        <w:rPr>
          <w:rFonts w:asciiTheme="minorHAnsi" w:hAnsiTheme="minorHAnsi" w:cstheme="minorHAnsi"/>
          <w:sz w:val="20"/>
        </w:rPr>
      </w:pPr>
      <w:r w:rsidRPr="001B1B27">
        <w:rPr>
          <w:rFonts w:asciiTheme="minorHAnsi" w:hAnsiTheme="minorHAnsi" w:cstheme="minorHAnsi"/>
          <w:sz w:val="20"/>
        </w:rPr>
        <w:t xml:space="preserve">Der Unterzeichner bestätigt ausdrücklich, dass er für </w:t>
      </w:r>
      <w:r w:rsidR="00D33D2A" w:rsidRPr="001B1B27">
        <w:rPr>
          <w:rFonts w:asciiTheme="minorHAnsi" w:hAnsiTheme="minorHAnsi" w:cstheme="minorHAnsi"/>
          <w:sz w:val="20"/>
        </w:rPr>
        <w:fldChar w:fldCharType="begin">
          <w:ffData>
            <w:name w:val="Text11"/>
            <w:enabled/>
            <w:calcOnExit w:val="0"/>
            <w:textInput/>
          </w:ffData>
        </w:fldChar>
      </w:r>
      <w:bookmarkStart w:id="12" w:name="Text11"/>
      <w:r w:rsidR="00D33D2A" w:rsidRPr="001B1B27">
        <w:rPr>
          <w:rFonts w:asciiTheme="minorHAnsi" w:hAnsiTheme="minorHAnsi" w:cstheme="minorHAnsi"/>
          <w:sz w:val="20"/>
        </w:rPr>
        <w:instrText xml:space="preserve"> FORMTEXT </w:instrText>
      </w:r>
      <w:r w:rsidR="00D33D2A" w:rsidRPr="001B1B27">
        <w:rPr>
          <w:rFonts w:asciiTheme="minorHAnsi" w:hAnsiTheme="minorHAnsi" w:cstheme="minorHAnsi"/>
          <w:sz w:val="20"/>
        </w:rPr>
      </w:r>
      <w:r w:rsidR="00D33D2A" w:rsidRPr="001B1B27">
        <w:rPr>
          <w:rFonts w:asciiTheme="minorHAnsi" w:hAnsiTheme="minorHAnsi" w:cstheme="minorHAnsi"/>
          <w:sz w:val="20"/>
        </w:rPr>
        <w:fldChar w:fldCharType="separate"/>
      </w:r>
      <w:r w:rsidR="00D33D2A" w:rsidRPr="001B1B27">
        <w:rPr>
          <w:rFonts w:asciiTheme="minorHAnsi" w:hAnsiTheme="minorHAnsi" w:cstheme="minorHAnsi"/>
          <w:noProof/>
          <w:sz w:val="20"/>
        </w:rPr>
        <w:t>den Lieferanten</w:t>
      </w:r>
      <w:r w:rsidR="00D33D2A" w:rsidRPr="001B1B27">
        <w:rPr>
          <w:rFonts w:asciiTheme="minorHAnsi" w:hAnsiTheme="minorHAnsi" w:cstheme="minorHAnsi"/>
          <w:noProof/>
          <w:sz w:val="20"/>
        </w:rPr>
        <w:t> </w:t>
      </w:r>
      <w:r w:rsidR="00D33D2A" w:rsidRPr="001B1B27">
        <w:rPr>
          <w:rFonts w:asciiTheme="minorHAnsi" w:hAnsiTheme="minorHAnsi" w:cstheme="minorHAnsi"/>
          <w:noProof/>
          <w:sz w:val="20"/>
        </w:rPr>
        <w:t> </w:t>
      </w:r>
      <w:r w:rsidR="00D33D2A" w:rsidRPr="001B1B27">
        <w:rPr>
          <w:rFonts w:asciiTheme="minorHAnsi" w:hAnsiTheme="minorHAnsi" w:cstheme="minorHAnsi"/>
          <w:sz w:val="20"/>
        </w:rPr>
        <w:fldChar w:fldCharType="end"/>
      </w:r>
      <w:bookmarkEnd w:id="12"/>
      <w:r w:rsidRPr="001B1B27">
        <w:rPr>
          <w:rFonts w:asciiTheme="minorHAnsi" w:hAnsiTheme="minorHAnsi" w:cstheme="minorHAnsi"/>
          <w:sz w:val="20"/>
        </w:rPr>
        <w:t xml:space="preserve"> vertretungsberechtigt ist.</w:t>
      </w:r>
    </w:p>
    <w:p w14:paraId="4C4D445D" w14:textId="77777777" w:rsidR="00091813" w:rsidRPr="001B1B27" w:rsidRDefault="00091813" w:rsidP="00091813">
      <w:pPr>
        <w:rPr>
          <w:rFonts w:asciiTheme="minorHAnsi" w:hAnsiTheme="minorHAnsi" w:cstheme="minorHAnsi"/>
          <w:sz w:val="20"/>
        </w:rPr>
      </w:pPr>
    </w:p>
    <w:p w14:paraId="4B44826B" w14:textId="77777777" w:rsidR="00091813" w:rsidRPr="001B1B27" w:rsidRDefault="00091813" w:rsidP="00091813">
      <w:pPr>
        <w:rPr>
          <w:rFonts w:asciiTheme="minorHAnsi" w:hAnsiTheme="minorHAnsi" w:cstheme="minorHAnsi"/>
          <w:sz w:val="20"/>
        </w:rPr>
      </w:pPr>
    </w:p>
    <w:p w14:paraId="6B54C880" w14:textId="487CF6A3" w:rsidR="00091813" w:rsidRDefault="00091813" w:rsidP="00091813">
      <w:pPr>
        <w:rPr>
          <w:rFonts w:asciiTheme="minorHAnsi" w:hAnsiTheme="minorHAnsi" w:cstheme="minorHAnsi"/>
          <w:sz w:val="20"/>
        </w:rPr>
      </w:pPr>
    </w:p>
    <w:p w14:paraId="7D0E970B" w14:textId="77777777" w:rsidR="001B1B27" w:rsidRPr="001B1B27" w:rsidRDefault="001B1B27" w:rsidP="00091813">
      <w:pPr>
        <w:rPr>
          <w:rFonts w:asciiTheme="minorHAnsi" w:hAnsiTheme="minorHAnsi" w:cstheme="minorHAnsi"/>
          <w:sz w:val="20"/>
        </w:rPr>
      </w:pPr>
    </w:p>
    <w:p w14:paraId="2E9CBCB4" w14:textId="77777777" w:rsidR="00091813" w:rsidRPr="001B1B27" w:rsidRDefault="00091813" w:rsidP="00091813">
      <w:pPr>
        <w:rPr>
          <w:rFonts w:asciiTheme="minorHAnsi" w:hAnsiTheme="minorHAnsi" w:cstheme="minorHAnsi"/>
          <w:sz w:val="20"/>
        </w:rPr>
      </w:pPr>
    </w:p>
    <w:p w14:paraId="4E0015F0" w14:textId="77777777" w:rsidR="00091813" w:rsidRPr="001B1B27" w:rsidRDefault="00091813" w:rsidP="00091813">
      <w:pPr>
        <w:rPr>
          <w:rFonts w:asciiTheme="minorHAnsi" w:hAnsiTheme="minorHAnsi" w:cstheme="minorHAnsi"/>
          <w:sz w:val="20"/>
          <w:u w:val="single"/>
        </w:rPr>
      </w:pPr>
      <w:r w:rsidRPr="001B1B27">
        <w:rPr>
          <w:rFonts w:asciiTheme="minorHAnsi" w:hAnsiTheme="minorHAnsi" w:cstheme="minorHAnsi"/>
          <w:sz w:val="20"/>
          <w:u w:val="single"/>
        </w:rPr>
        <w:t>_______________________________</w:t>
      </w:r>
    </w:p>
    <w:p w14:paraId="74567C24" w14:textId="77777777" w:rsidR="00091813" w:rsidRPr="001B1B27" w:rsidRDefault="00D33D2A" w:rsidP="002D40DA">
      <w:pPr>
        <w:rPr>
          <w:rFonts w:asciiTheme="minorHAnsi" w:hAnsiTheme="minorHAnsi" w:cstheme="minorHAnsi"/>
          <w:sz w:val="20"/>
        </w:rPr>
      </w:pPr>
      <w:r w:rsidRPr="001B1B27">
        <w:rPr>
          <w:rFonts w:asciiTheme="minorHAnsi" w:hAnsiTheme="minorHAnsi" w:cstheme="minorHAnsi"/>
          <w:sz w:val="20"/>
        </w:rPr>
        <w:fldChar w:fldCharType="begin">
          <w:ffData>
            <w:name w:val="Text12"/>
            <w:enabled/>
            <w:calcOnExit w:val="0"/>
            <w:textInput/>
          </w:ffData>
        </w:fldChar>
      </w:r>
      <w:r w:rsidRPr="001B1B27">
        <w:rPr>
          <w:rFonts w:asciiTheme="minorHAnsi" w:hAnsiTheme="minorHAnsi" w:cstheme="minorHAnsi"/>
          <w:sz w:val="20"/>
        </w:rPr>
        <w:instrText xml:space="preserve"> FORMTEXT </w:instrText>
      </w:r>
      <w:r w:rsidRPr="001B1B27">
        <w:rPr>
          <w:rFonts w:asciiTheme="minorHAnsi" w:hAnsiTheme="minorHAnsi" w:cstheme="minorHAnsi"/>
          <w:sz w:val="20"/>
        </w:rPr>
      </w:r>
      <w:r w:rsidRPr="001B1B27">
        <w:rPr>
          <w:rFonts w:asciiTheme="minorHAnsi" w:hAnsiTheme="minorHAnsi" w:cstheme="minorHAnsi"/>
          <w:sz w:val="20"/>
        </w:rPr>
        <w:fldChar w:fldCharType="separate"/>
      </w:r>
      <w:r w:rsidRPr="001B1B27">
        <w:rPr>
          <w:rFonts w:asciiTheme="minorHAnsi" w:hAnsiTheme="minorHAnsi" w:cstheme="minorHAnsi"/>
          <w:noProof/>
          <w:sz w:val="20"/>
        </w:rPr>
        <w:t>Name</w:t>
      </w:r>
      <w:r w:rsidRPr="001B1B27">
        <w:rPr>
          <w:rFonts w:asciiTheme="minorHAnsi" w:hAnsiTheme="minorHAnsi" w:cstheme="minorHAnsi"/>
          <w:noProof/>
          <w:sz w:val="20"/>
        </w:rPr>
        <w:t> </w:t>
      </w:r>
      <w:r w:rsidRPr="001B1B27">
        <w:rPr>
          <w:rFonts w:asciiTheme="minorHAnsi" w:hAnsiTheme="minorHAnsi" w:cstheme="minorHAnsi"/>
          <w:sz w:val="20"/>
        </w:rPr>
        <w:fldChar w:fldCharType="end"/>
      </w:r>
    </w:p>
    <w:p w14:paraId="34E556C2" w14:textId="77777777" w:rsidR="00091813" w:rsidRPr="001B1B27" w:rsidRDefault="00D33D2A" w:rsidP="002D40DA">
      <w:pPr>
        <w:rPr>
          <w:rFonts w:asciiTheme="minorHAnsi" w:hAnsiTheme="minorHAnsi" w:cstheme="minorHAnsi"/>
          <w:sz w:val="20"/>
        </w:rPr>
      </w:pPr>
      <w:r w:rsidRPr="001B1B27">
        <w:rPr>
          <w:rFonts w:asciiTheme="minorHAnsi" w:hAnsiTheme="minorHAnsi" w:cstheme="minorHAnsi"/>
          <w:sz w:val="20"/>
        </w:rPr>
        <w:fldChar w:fldCharType="begin">
          <w:ffData>
            <w:name w:val="Text13"/>
            <w:enabled/>
            <w:calcOnExit w:val="0"/>
            <w:textInput/>
          </w:ffData>
        </w:fldChar>
      </w:r>
      <w:r w:rsidRPr="001B1B27">
        <w:rPr>
          <w:rFonts w:asciiTheme="minorHAnsi" w:hAnsiTheme="minorHAnsi" w:cstheme="minorHAnsi"/>
          <w:sz w:val="20"/>
        </w:rPr>
        <w:instrText xml:space="preserve"> FORMTEXT </w:instrText>
      </w:r>
      <w:r w:rsidRPr="001B1B27">
        <w:rPr>
          <w:rFonts w:asciiTheme="minorHAnsi" w:hAnsiTheme="minorHAnsi" w:cstheme="minorHAnsi"/>
          <w:sz w:val="20"/>
        </w:rPr>
      </w:r>
      <w:r w:rsidRPr="001B1B27">
        <w:rPr>
          <w:rFonts w:asciiTheme="minorHAnsi" w:hAnsiTheme="minorHAnsi" w:cstheme="minorHAnsi"/>
          <w:sz w:val="20"/>
        </w:rPr>
        <w:fldChar w:fldCharType="separate"/>
      </w:r>
      <w:r w:rsidRPr="001B1B27">
        <w:rPr>
          <w:rFonts w:asciiTheme="minorHAnsi" w:hAnsiTheme="minorHAnsi" w:cstheme="minorHAnsi"/>
          <w:noProof/>
          <w:sz w:val="20"/>
        </w:rPr>
        <w:t>Funktion</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sz w:val="20"/>
        </w:rPr>
        <w:fldChar w:fldCharType="end"/>
      </w:r>
    </w:p>
    <w:p w14:paraId="5D3E16AF" w14:textId="77777777" w:rsidR="00091813" w:rsidRPr="001B1B27" w:rsidRDefault="00091813" w:rsidP="00091813">
      <w:pPr>
        <w:rPr>
          <w:rFonts w:asciiTheme="minorHAnsi" w:hAnsiTheme="minorHAnsi" w:cstheme="minorHAnsi"/>
          <w:sz w:val="20"/>
        </w:rPr>
      </w:pPr>
    </w:p>
    <w:p w14:paraId="31F918FB" w14:textId="77777777" w:rsidR="00091813" w:rsidRPr="001B1B27" w:rsidRDefault="00091813" w:rsidP="00091813">
      <w:pPr>
        <w:rPr>
          <w:rFonts w:asciiTheme="minorHAnsi" w:hAnsiTheme="minorHAnsi" w:cstheme="minorHAnsi"/>
          <w:sz w:val="20"/>
        </w:rPr>
      </w:pPr>
    </w:p>
    <w:p w14:paraId="3C40341E" w14:textId="77777777" w:rsidR="00091813" w:rsidRPr="001B1B27" w:rsidRDefault="00091813" w:rsidP="00091813">
      <w:pPr>
        <w:rPr>
          <w:rFonts w:asciiTheme="minorHAnsi" w:hAnsiTheme="minorHAnsi" w:cstheme="minorHAnsi"/>
          <w:sz w:val="20"/>
        </w:rPr>
      </w:pPr>
    </w:p>
    <w:p w14:paraId="061C4210" w14:textId="77777777" w:rsidR="00091813" w:rsidRPr="001B1B27" w:rsidRDefault="00091813" w:rsidP="00091813">
      <w:pPr>
        <w:rPr>
          <w:rFonts w:asciiTheme="minorHAnsi" w:hAnsiTheme="minorHAnsi" w:cstheme="minorHAnsi"/>
          <w:sz w:val="20"/>
        </w:rPr>
      </w:pPr>
    </w:p>
    <w:p w14:paraId="051F0727" w14:textId="77777777" w:rsidR="00091813" w:rsidRPr="001B1B27" w:rsidRDefault="00091813" w:rsidP="00091813">
      <w:pPr>
        <w:rPr>
          <w:rFonts w:asciiTheme="minorHAnsi" w:hAnsiTheme="minorHAnsi" w:cstheme="minorHAnsi"/>
          <w:sz w:val="20"/>
        </w:rPr>
      </w:pPr>
    </w:p>
    <w:p w14:paraId="12622482" w14:textId="77777777" w:rsidR="00091813" w:rsidRPr="001B1B27" w:rsidRDefault="00091813" w:rsidP="00091813">
      <w:pPr>
        <w:rPr>
          <w:rFonts w:asciiTheme="minorHAnsi" w:hAnsiTheme="minorHAnsi" w:cstheme="minorHAnsi"/>
          <w:sz w:val="20"/>
        </w:rPr>
      </w:pPr>
    </w:p>
    <w:p w14:paraId="5A1F51B0" w14:textId="77777777" w:rsidR="00091813" w:rsidRPr="001B1B27" w:rsidRDefault="00091813" w:rsidP="00091813">
      <w:pPr>
        <w:rPr>
          <w:rFonts w:asciiTheme="minorHAnsi" w:hAnsiTheme="minorHAnsi" w:cstheme="minorHAnsi"/>
          <w:sz w:val="20"/>
        </w:rPr>
      </w:pPr>
    </w:p>
    <w:p w14:paraId="7E8DAB32" w14:textId="77777777" w:rsidR="00091813" w:rsidRPr="001B1B27" w:rsidRDefault="00091813" w:rsidP="00091813">
      <w:pPr>
        <w:rPr>
          <w:rFonts w:asciiTheme="minorHAnsi" w:hAnsiTheme="minorHAnsi" w:cstheme="minorHAnsi"/>
          <w:sz w:val="20"/>
          <w:u w:val="single"/>
        </w:rPr>
      </w:pPr>
      <w:r w:rsidRPr="001B1B27">
        <w:rPr>
          <w:rFonts w:asciiTheme="minorHAnsi" w:hAnsiTheme="minorHAnsi" w:cstheme="minorHAnsi"/>
          <w:sz w:val="20"/>
          <w:u w:val="single"/>
        </w:rPr>
        <w:t>_______________________________</w:t>
      </w:r>
    </w:p>
    <w:p w14:paraId="1BED8A56" w14:textId="77777777" w:rsidR="00091813" w:rsidRPr="001B1B27" w:rsidRDefault="00D33D2A" w:rsidP="00091813">
      <w:pPr>
        <w:rPr>
          <w:rFonts w:asciiTheme="minorHAnsi" w:hAnsiTheme="minorHAnsi" w:cstheme="minorHAnsi"/>
          <w:sz w:val="20"/>
        </w:rPr>
      </w:pPr>
      <w:r w:rsidRPr="001B1B27">
        <w:rPr>
          <w:rFonts w:asciiTheme="minorHAnsi" w:hAnsiTheme="minorHAnsi" w:cstheme="minorHAnsi"/>
          <w:sz w:val="20"/>
        </w:rPr>
        <w:fldChar w:fldCharType="begin">
          <w:ffData>
            <w:name w:val="Text12"/>
            <w:enabled/>
            <w:calcOnExit w:val="0"/>
            <w:textInput/>
          </w:ffData>
        </w:fldChar>
      </w:r>
      <w:r w:rsidRPr="001B1B27">
        <w:rPr>
          <w:rFonts w:asciiTheme="minorHAnsi" w:hAnsiTheme="minorHAnsi" w:cstheme="minorHAnsi"/>
          <w:sz w:val="20"/>
        </w:rPr>
        <w:instrText xml:space="preserve"> FORMTEXT </w:instrText>
      </w:r>
      <w:r w:rsidRPr="001B1B27">
        <w:rPr>
          <w:rFonts w:asciiTheme="minorHAnsi" w:hAnsiTheme="minorHAnsi" w:cstheme="minorHAnsi"/>
          <w:sz w:val="20"/>
        </w:rPr>
      </w:r>
      <w:r w:rsidRPr="001B1B27">
        <w:rPr>
          <w:rFonts w:asciiTheme="minorHAnsi" w:hAnsiTheme="minorHAnsi" w:cstheme="minorHAnsi"/>
          <w:sz w:val="20"/>
        </w:rPr>
        <w:fldChar w:fldCharType="separate"/>
      </w:r>
      <w:r w:rsidRPr="001B1B27">
        <w:rPr>
          <w:rFonts w:asciiTheme="minorHAnsi" w:hAnsiTheme="minorHAnsi" w:cstheme="minorHAnsi"/>
          <w:noProof/>
          <w:sz w:val="20"/>
        </w:rPr>
        <w:t>Name</w:t>
      </w:r>
      <w:r w:rsidRPr="001B1B27">
        <w:rPr>
          <w:rFonts w:asciiTheme="minorHAnsi" w:hAnsiTheme="minorHAnsi" w:cstheme="minorHAnsi"/>
          <w:noProof/>
          <w:sz w:val="20"/>
        </w:rPr>
        <w:t> </w:t>
      </w:r>
      <w:r w:rsidRPr="001B1B27">
        <w:rPr>
          <w:rFonts w:asciiTheme="minorHAnsi" w:hAnsiTheme="minorHAnsi" w:cstheme="minorHAnsi"/>
          <w:sz w:val="20"/>
        </w:rPr>
        <w:fldChar w:fldCharType="end"/>
      </w:r>
    </w:p>
    <w:p w14:paraId="02E0D1BF" w14:textId="77777777" w:rsidR="00091813" w:rsidRPr="001B1B27" w:rsidRDefault="00D33D2A" w:rsidP="00091813">
      <w:pPr>
        <w:rPr>
          <w:rFonts w:asciiTheme="minorHAnsi" w:hAnsiTheme="minorHAnsi" w:cstheme="minorHAnsi"/>
          <w:sz w:val="20"/>
        </w:rPr>
      </w:pPr>
      <w:r w:rsidRPr="001B1B27">
        <w:rPr>
          <w:rFonts w:asciiTheme="minorHAnsi" w:hAnsiTheme="minorHAnsi" w:cstheme="minorHAnsi"/>
          <w:sz w:val="20"/>
        </w:rPr>
        <w:fldChar w:fldCharType="begin">
          <w:ffData>
            <w:name w:val="Text13"/>
            <w:enabled/>
            <w:calcOnExit w:val="0"/>
            <w:textInput/>
          </w:ffData>
        </w:fldChar>
      </w:r>
      <w:r w:rsidRPr="001B1B27">
        <w:rPr>
          <w:rFonts w:asciiTheme="minorHAnsi" w:hAnsiTheme="minorHAnsi" w:cstheme="minorHAnsi"/>
          <w:sz w:val="20"/>
        </w:rPr>
        <w:instrText xml:space="preserve"> FORMTEXT </w:instrText>
      </w:r>
      <w:r w:rsidRPr="001B1B27">
        <w:rPr>
          <w:rFonts w:asciiTheme="minorHAnsi" w:hAnsiTheme="minorHAnsi" w:cstheme="minorHAnsi"/>
          <w:sz w:val="20"/>
        </w:rPr>
      </w:r>
      <w:r w:rsidRPr="001B1B27">
        <w:rPr>
          <w:rFonts w:asciiTheme="minorHAnsi" w:hAnsiTheme="minorHAnsi" w:cstheme="minorHAnsi"/>
          <w:sz w:val="20"/>
        </w:rPr>
        <w:fldChar w:fldCharType="separate"/>
      </w:r>
      <w:r w:rsidRPr="001B1B27">
        <w:rPr>
          <w:rFonts w:asciiTheme="minorHAnsi" w:hAnsiTheme="minorHAnsi" w:cstheme="minorHAnsi"/>
          <w:noProof/>
          <w:sz w:val="20"/>
        </w:rPr>
        <w:t>Funktion</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noProof/>
          <w:sz w:val="20"/>
        </w:rPr>
        <w:t> </w:t>
      </w:r>
      <w:r w:rsidRPr="001B1B27">
        <w:rPr>
          <w:rFonts w:asciiTheme="minorHAnsi" w:hAnsiTheme="minorHAnsi" w:cstheme="minorHAnsi"/>
          <w:sz w:val="20"/>
        </w:rPr>
        <w:fldChar w:fldCharType="end"/>
      </w:r>
    </w:p>
    <w:p w14:paraId="05DB5153" w14:textId="77777777" w:rsidR="00091813" w:rsidRPr="001B1B27" w:rsidRDefault="00091813" w:rsidP="002D40DA">
      <w:pPr>
        <w:rPr>
          <w:rFonts w:asciiTheme="minorHAnsi" w:hAnsiTheme="minorHAnsi" w:cstheme="minorHAnsi"/>
          <w:sz w:val="20"/>
        </w:rPr>
      </w:pPr>
    </w:p>
    <w:p w14:paraId="49CB94D3" w14:textId="77777777" w:rsidR="00091813" w:rsidRPr="001B1B27" w:rsidRDefault="00091813" w:rsidP="002D40DA">
      <w:pPr>
        <w:rPr>
          <w:rFonts w:asciiTheme="minorHAnsi" w:hAnsiTheme="minorHAnsi" w:cstheme="minorHAnsi"/>
          <w:sz w:val="20"/>
        </w:rPr>
        <w:sectPr w:rsidR="00091813" w:rsidRPr="001B1B27" w:rsidSect="00091813">
          <w:type w:val="continuous"/>
          <w:pgSz w:w="11906" w:h="16838" w:code="9"/>
          <w:pgMar w:top="1418" w:right="1418" w:bottom="1134" w:left="1418" w:header="720" w:footer="720" w:gutter="0"/>
          <w:cols w:num="2" w:space="709"/>
          <w:titlePg/>
          <w:docGrid w:linePitch="360"/>
        </w:sectPr>
      </w:pPr>
    </w:p>
    <w:p w14:paraId="221951EA" w14:textId="77777777" w:rsidR="00020FAD" w:rsidRPr="001B1B27" w:rsidRDefault="00020FAD" w:rsidP="00D2601E">
      <w:pPr>
        <w:rPr>
          <w:rFonts w:asciiTheme="minorHAnsi" w:hAnsiTheme="minorHAnsi" w:cstheme="minorHAnsi"/>
          <w:sz w:val="20"/>
        </w:rPr>
      </w:pPr>
    </w:p>
    <w:sectPr w:rsidR="00020FAD" w:rsidRPr="001B1B27" w:rsidSect="00871DF1">
      <w:type w:val="continuous"/>
      <w:pgSz w:w="11906" w:h="16838" w:code="9"/>
      <w:pgMar w:top="1418" w:right="1418" w:bottom="1134" w:left="1418" w:header="720" w:footer="72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4E383" w14:textId="77777777" w:rsidR="00E31303" w:rsidRDefault="00E31303">
      <w:r>
        <w:separator/>
      </w:r>
    </w:p>
  </w:endnote>
  <w:endnote w:type="continuationSeparator" w:id="0">
    <w:p w14:paraId="573F187B" w14:textId="77777777" w:rsidR="00E31303" w:rsidRDefault="00E3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23A1" w14:textId="77777777" w:rsidR="003C5F3E" w:rsidRPr="001B1B27" w:rsidRDefault="003C5F3E" w:rsidP="003C5F3E">
    <w:pPr>
      <w:pStyle w:val="Fuzeile"/>
      <w:jc w:val="center"/>
      <w:rPr>
        <w:rFonts w:asciiTheme="minorHAnsi" w:hAnsiTheme="minorHAnsi" w:cstheme="minorHAnsi"/>
        <w:sz w:val="16"/>
        <w:szCs w:val="16"/>
      </w:rPr>
    </w:pPr>
    <w:r w:rsidRPr="001B1B27">
      <w:rPr>
        <w:rFonts w:asciiTheme="minorHAnsi" w:hAnsiTheme="minorHAnsi" w:cstheme="minorHAnsi"/>
        <w:sz w:val="16"/>
        <w:szCs w:val="16"/>
      </w:rPr>
      <w:t xml:space="preserve">Seite </w:t>
    </w:r>
    <w:sdt>
      <w:sdtPr>
        <w:rPr>
          <w:rFonts w:asciiTheme="minorHAnsi" w:hAnsiTheme="minorHAnsi" w:cstheme="minorHAnsi"/>
          <w:sz w:val="16"/>
          <w:szCs w:val="16"/>
        </w:rPr>
        <w:id w:val="1107688345"/>
        <w:docPartObj>
          <w:docPartGallery w:val="Page Numbers (Bottom of Page)"/>
          <w:docPartUnique/>
        </w:docPartObj>
      </w:sdtPr>
      <w:sdtEndPr/>
      <w:sdtContent>
        <w:r w:rsidRPr="001B1B27">
          <w:rPr>
            <w:rFonts w:asciiTheme="minorHAnsi" w:hAnsiTheme="minorHAnsi" w:cstheme="minorHAnsi"/>
            <w:sz w:val="16"/>
            <w:szCs w:val="16"/>
          </w:rPr>
          <w:fldChar w:fldCharType="begin"/>
        </w:r>
        <w:r w:rsidRPr="001B1B27">
          <w:rPr>
            <w:rFonts w:asciiTheme="minorHAnsi" w:hAnsiTheme="minorHAnsi" w:cstheme="minorHAnsi"/>
            <w:sz w:val="16"/>
            <w:szCs w:val="16"/>
          </w:rPr>
          <w:instrText>PAGE   \* MERGEFORMAT</w:instrText>
        </w:r>
        <w:r w:rsidRPr="001B1B27">
          <w:rPr>
            <w:rFonts w:asciiTheme="minorHAnsi" w:hAnsiTheme="minorHAnsi" w:cstheme="minorHAnsi"/>
            <w:sz w:val="16"/>
            <w:szCs w:val="16"/>
          </w:rPr>
          <w:fldChar w:fldCharType="separate"/>
        </w:r>
        <w:r w:rsidR="00EC0EEA" w:rsidRPr="001B1B27">
          <w:rPr>
            <w:rFonts w:asciiTheme="minorHAnsi" w:hAnsiTheme="minorHAnsi" w:cstheme="minorHAnsi"/>
            <w:noProof/>
            <w:sz w:val="16"/>
            <w:szCs w:val="16"/>
          </w:rPr>
          <w:t>1</w:t>
        </w:r>
        <w:r w:rsidRPr="001B1B27">
          <w:rPr>
            <w:rFonts w:asciiTheme="minorHAnsi" w:hAnsiTheme="minorHAnsi" w:cstheme="minorHAnsi"/>
            <w:sz w:val="16"/>
            <w:szCs w:val="16"/>
          </w:rPr>
          <w:fldChar w:fldCharType="end"/>
        </w:r>
      </w:sdtContent>
    </w:sdt>
  </w:p>
  <w:p w14:paraId="3D5AD465" w14:textId="77777777" w:rsidR="003C5F3E" w:rsidRPr="001B1B27" w:rsidRDefault="003C5F3E" w:rsidP="003C5F3E">
    <w:pPr>
      <w:pStyle w:val="Fuzeile"/>
      <w:rPr>
        <w:rFonts w:asciiTheme="minorHAnsi" w:hAnsiTheme="minorHAnsi" w:cstheme="minorHAnsi"/>
        <w:sz w:val="16"/>
        <w:szCs w:val="16"/>
      </w:rPr>
    </w:pPr>
    <w:r w:rsidRPr="001B1B27">
      <w:rPr>
        <w:rFonts w:asciiTheme="minorHAnsi" w:hAnsiTheme="minorHAnsi" w:cstheme="minorHAnsi"/>
        <w:sz w:val="16"/>
        <w:szCs w:val="16"/>
      </w:rPr>
      <w:t>Ersteller:</w:t>
    </w:r>
    <w:r w:rsidR="00055313" w:rsidRPr="001B1B27">
      <w:rPr>
        <w:rFonts w:asciiTheme="minorHAnsi" w:hAnsiTheme="minorHAnsi" w:cstheme="minorHAnsi"/>
        <w:sz w:val="16"/>
        <w:szCs w:val="16"/>
      </w:rPr>
      <w:t xml:space="preserve"> </w:t>
    </w:r>
    <w:r w:rsidR="00904C37" w:rsidRPr="001B1B27">
      <w:rPr>
        <w:rFonts w:asciiTheme="minorHAnsi" w:hAnsiTheme="minorHAnsi" w:cstheme="minorHAnsi"/>
        <w:sz w:val="16"/>
        <w:szCs w:val="16"/>
      </w:rPr>
      <w:t>C-LE</w:t>
    </w:r>
    <w:r w:rsidR="00904C37" w:rsidRPr="001B1B27">
      <w:rPr>
        <w:rFonts w:asciiTheme="minorHAnsi" w:hAnsiTheme="minorHAnsi" w:cstheme="minorHAnsi"/>
        <w:sz w:val="16"/>
        <w:szCs w:val="16"/>
      </w:rPr>
      <w:tab/>
    </w:r>
    <w:r w:rsidR="00904C37" w:rsidRPr="001B1B27">
      <w:rPr>
        <w:rFonts w:asciiTheme="minorHAnsi" w:hAnsiTheme="minorHAnsi" w:cstheme="minorHAnsi"/>
        <w:sz w:val="16"/>
        <w:szCs w:val="16"/>
      </w:rPr>
      <w:tab/>
      <w:t>Paraphe Grammer______________</w:t>
    </w:r>
  </w:p>
  <w:p w14:paraId="6092F8BC" w14:textId="77777777" w:rsidR="003C5F3E" w:rsidRPr="001B1B27" w:rsidRDefault="00637E31" w:rsidP="003C5F3E">
    <w:pPr>
      <w:pStyle w:val="Fuzeile"/>
      <w:rPr>
        <w:rFonts w:asciiTheme="minorHAnsi" w:hAnsiTheme="minorHAnsi" w:cstheme="minorHAnsi"/>
        <w:sz w:val="16"/>
        <w:szCs w:val="16"/>
      </w:rPr>
    </w:pPr>
    <w:r w:rsidRPr="001B1B27">
      <w:rPr>
        <w:rFonts w:asciiTheme="minorHAnsi" w:hAnsiTheme="minorHAnsi" w:cstheme="minorHAnsi"/>
        <w:sz w:val="16"/>
        <w:szCs w:val="16"/>
      </w:rPr>
      <w:t>C_010_016</w:t>
    </w:r>
    <w:r w:rsidR="0038178B" w:rsidRPr="001B1B27">
      <w:rPr>
        <w:rFonts w:asciiTheme="minorHAnsi" w:hAnsiTheme="minorHAnsi" w:cstheme="minorHAnsi"/>
        <w:sz w:val="16"/>
        <w:szCs w:val="16"/>
      </w:rPr>
      <w:t>_</w:t>
    </w:r>
    <w:r w:rsidR="00DA474D" w:rsidRPr="001B1B27">
      <w:rPr>
        <w:rFonts w:asciiTheme="minorHAnsi" w:hAnsiTheme="minorHAnsi" w:cstheme="minorHAnsi"/>
        <w:sz w:val="16"/>
        <w:szCs w:val="16"/>
      </w:rPr>
      <w:t>Gutschrift</w:t>
    </w:r>
    <w:r w:rsidR="00F34C74" w:rsidRPr="001B1B27">
      <w:rPr>
        <w:rFonts w:asciiTheme="minorHAnsi" w:hAnsiTheme="minorHAnsi" w:cstheme="minorHAnsi"/>
        <w:sz w:val="16"/>
        <w:szCs w:val="16"/>
      </w:rPr>
      <w:t>verfahren mit Lieferanten</w:t>
    </w:r>
    <w:r w:rsidR="00904C37" w:rsidRPr="001B1B27">
      <w:rPr>
        <w:rFonts w:asciiTheme="minorHAnsi" w:hAnsiTheme="minorHAnsi" w:cstheme="minorHAnsi"/>
        <w:sz w:val="16"/>
        <w:szCs w:val="16"/>
      </w:rPr>
      <w:tab/>
    </w:r>
    <w:r w:rsidR="00904C37" w:rsidRPr="001B1B27">
      <w:rPr>
        <w:rFonts w:asciiTheme="minorHAnsi" w:hAnsiTheme="minorHAnsi" w:cstheme="minorHAnsi"/>
        <w:sz w:val="16"/>
        <w:szCs w:val="16"/>
      </w:rPr>
      <w:tab/>
      <w:t>Paraphe Lieferant ______________</w:t>
    </w:r>
  </w:p>
  <w:p w14:paraId="015D4088" w14:textId="1658238C" w:rsidR="000A3812" w:rsidRPr="001B1B27" w:rsidRDefault="00EC0EEA" w:rsidP="003C5F3E">
    <w:pPr>
      <w:pStyle w:val="Fuzeile"/>
      <w:rPr>
        <w:rFonts w:asciiTheme="minorHAnsi" w:hAnsiTheme="minorHAnsi" w:cstheme="minorHAnsi"/>
        <w:sz w:val="16"/>
        <w:szCs w:val="16"/>
      </w:rPr>
    </w:pPr>
    <w:r w:rsidRPr="001B1B27">
      <w:rPr>
        <w:rFonts w:asciiTheme="minorHAnsi" w:hAnsiTheme="minorHAnsi" w:cstheme="minorHAnsi"/>
        <w:sz w:val="16"/>
        <w:szCs w:val="16"/>
      </w:rPr>
      <w:t>Version: 00</w:t>
    </w:r>
    <w:r w:rsidR="001B1B27">
      <w:rPr>
        <w:rFonts w:asciiTheme="minorHAnsi" w:hAnsiTheme="minorHAnsi" w:cstheme="minorHAnsi"/>
        <w:sz w:val="16"/>
        <w:szCs w:val="16"/>
      </w:rPr>
      <w:t>3</w:t>
    </w:r>
    <w:r w:rsidRPr="001B1B27">
      <w:rPr>
        <w:rFonts w:asciiTheme="minorHAnsi" w:hAnsiTheme="minorHAnsi" w:cstheme="minorHAnsi"/>
        <w:sz w:val="16"/>
        <w:szCs w:val="16"/>
      </w:rPr>
      <w:t xml:space="preserve"> </w:t>
    </w:r>
    <w:r w:rsidR="001B1B27">
      <w:rPr>
        <w:rFonts w:asciiTheme="minorHAnsi" w:hAnsiTheme="minorHAnsi" w:cstheme="minorHAnsi"/>
        <w:sz w:val="16"/>
        <w:szCs w:val="16"/>
      </w:rPr>
      <w:t>–</w:t>
    </w:r>
    <w:r w:rsidRPr="001B1B27">
      <w:rPr>
        <w:rFonts w:asciiTheme="minorHAnsi" w:hAnsiTheme="minorHAnsi" w:cstheme="minorHAnsi"/>
        <w:sz w:val="16"/>
        <w:szCs w:val="16"/>
      </w:rPr>
      <w:t xml:space="preserve"> </w:t>
    </w:r>
    <w:r w:rsidR="001B1B27">
      <w:rPr>
        <w:rFonts w:asciiTheme="minorHAnsi" w:hAnsiTheme="minorHAnsi" w:cstheme="minorHAnsi"/>
        <w:sz w:val="16"/>
        <w:szCs w:val="16"/>
      </w:rPr>
      <w:t>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83E72" w14:textId="77777777" w:rsidR="00E31303" w:rsidRDefault="00E31303">
      <w:r>
        <w:separator/>
      </w:r>
    </w:p>
  </w:footnote>
  <w:footnote w:type="continuationSeparator" w:id="0">
    <w:p w14:paraId="31458252" w14:textId="77777777" w:rsidR="00E31303" w:rsidRDefault="00E31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E4BE5" w14:textId="2E44A6E4" w:rsidR="001B1B27" w:rsidRDefault="001B1B27" w:rsidP="001B1B27">
    <w:pPr>
      <w:pStyle w:val="Kopfzeile"/>
    </w:pPr>
    <w:bookmarkStart w:id="6" w:name="_Hlk87438450"/>
    <w:r>
      <w:tab/>
    </w:r>
    <w:r>
      <w:tab/>
    </w:r>
    <w:bookmarkStart w:id="7" w:name="_Hlk79733858"/>
    <w:r>
      <w:rPr>
        <w:noProof/>
      </w:rPr>
      <w:drawing>
        <wp:inline distT="0" distB="0" distL="0" distR="0" wp14:anchorId="51C55C7F" wp14:editId="57428712">
          <wp:extent cx="1249680" cy="76835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768350"/>
                  </a:xfrm>
                  <a:prstGeom prst="rect">
                    <a:avLst/>
                  </a:prstGeom>
                  <a:noFill/>
                </pic:spPr>
              </pic:pic>
            </a:graphicData>
          </a:graphic>
        </wp:inline>
      </w:drawing>
    </w:r>
    <w:bookmarkEnd w:id="7"/>
  </w:p>
  <w:bookmarkEnd w:id="6"/>
  <w:p w14:paraId="47CACA9B" w14:textId="5E3FD46E" w:rsidR="00481351" w:rsidRPr="001B1B27" w:rsidRDefault="00481351" w:rsidP="001B1B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4605"/>
      <w:gridCol w:w="5104"/>
    </w:tblGrid>
    <w:tr w:rsidR="00481351" w14:paraId="073238A1" w14:textId="77777777">
      <w:tc>
        <w:tcPr>
          <w:tcW w:w="4605" w:type="dxa"/>
        </w:tcPr>
        <w:p w14:paraId="0A8DE92C" w14:textId="77777777" w:rsidR="00481351" w:rsidRDefault="00481351">
          <w:pPr>
            <w:pStyle w:val="Kopfzeile"/>
            <w:tabs>
              <w:tab w:val="clear" w:pos="9072"/>
            </w:tabs>
            <w:rPr>
              <w:sz w:val="20"/>
            </w:rPr>
          </w:pPr>
        </w:p>
      </w:tc>
      <w:tc>
        <w:tcPr>
          <w:tcW w:w="5104" w:type="dxa"/>
        </w:tcPr>
        <w:p w14:paraId="013702E6" w14:textId="77777777" w:rsidR="00C24641" w:rsidRDefault="00FB5B15" w:rsidP="00C24641">
          <w:pPr>
            <w:pStyle w:val="Kopfzeile"/>
            <w:tabs>
              <w:tab w:val="clear" w:pos="9072"/>
            </w:tabs>
            <w:jc w:val="right"/>
          </w:pPr>
          <w:r>
            <w:rPr>
              <w:noProof/>
            </w:rPr>
            <w:drawing>
              <wp:anchor distT="0" distB="0" distL="114300" distR="114300" simplePos="0" relativeHeight="251658240" behindDoc="1" locked="0" layoutInCell="1" allowOverlap="1" wp14:anchorId="30D2A55A" wp14:editId="1C1E346E">
                <wp:simplePos x="0" y="0"/>
                <wp:positionH relativeFrom="margin">
                  <wp:posOffset>1358900</wp:posOffset>
                </wp:positionH>
                <wp:positionV relativeFrom="margin">
                  <wp:posOffset>3810</wp:posOffset>
                </wp:positionV>
                <wp:extent cx="1471930" cy="712470"/>
                <wp:effectExtent l="0" t="0" r="0" b="0"/>
                <wp:wrapTight wrapText="bothSides">
                  <wp:wrapPolygon edited="0">
                    <wp:start x="8946" y="0"/>
                    <wp:lineTo x="7548" y="1155"/>
                    <wp:lineTo x="6430" y="5198"/>
                    <wp:lineTo x="6709" y="9241"/>
                    <wp:lineTo x="0" y="15016"/>
                    <wp:lineTo x="0" y="20791"/>
                    <wp:lineTo x="21246" y="20791"/>
                    <wp:lineTo x="21246" y="15594"/>
                    <wp:lineTo x="14537" y="9241"/>
                    <wp:lineTo x="14816" y="6930"/>
                    <wp:lineTo x="13418" y="1733"/>
                    <wp:lineTo x="12300" y="0"/>
                    <wp:lineTo x="8946"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1930"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4641">
            <w:rPr>
              <w:noProof/>
            </w:rPr>
            <w:t>-</w:t>
          </w:r>
        </w:p>
        <w:p w14:paraId="3676D0BA" w14:textId="77777777" w:rsidR="00481351" w:rsidRPr="00C24641" w:rsidRDefault="00481351" w:rsidP="00C24641">
          <w:pPr>
            <w:jc w:val="center"/>
          </w:pPr>
        </w:p>
      </w:tc>
    </w:tr>
  </w:tbl>
  <w:p w14:paraId="2CB33B40" w14:textId="77777777" w:rsidR="00481351" w:rsidRDefault="004813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03CF"/>
    <w:multiLevelType w:val="hybridMultilevel"/>
    <w:tmpl w:val="88B061AC"/>
    <w:lvl w:ilvl="0" w:tplc="D02CB25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842CC2"/>
    <w:multiLevelType w:val="hybridMultilevel"/>
    <w:tmpl w:val="2CF28C34"/>
    <w:lvl w:ilvl="0" w:tplc="28943A5E">
      <w:start w:val="1"/>
      <w:numFmt w:val="decimal"/>
      <w:lvlText w:val="%1."/>
      <w:lvlJc w:val="left"/>
      <w:pPr>
        <w:ind w:left="720" w:hanging="360"/>
      </w:pPr>
      <w:rPr>
        <w:rFonts w:asciiTheme="minorHAnsi" w:eastAsia="Times New Roman"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9F3B72"/>
    <w:multiLevelType w:val="hybridMultilevel"/>
    <w:tmpl w:val="C292FE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453DA4"/>
    <w:multiLevelType w:val="multilevel"/>
    <w:tmpl w:val="E242BBD4"/>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4E434B"/>
    <w:multiLevelType w:val="hybridMultilevel"/>
    <w:tmpl w:val="FC782538"/>
    <w:lvl w:ilvl="0" w:tplc="CF687EF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566BCF"/>
    <w:multiLevelType w:val="hybridMultilevel"/>
    <w:tmpl w:val="5D1C94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E22E46"/>
    <w:multiLevelType w:val="hybridMultilevel"/>
    <w:tmpl w:val="50182F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2A1CB3"/>
    <w:multiLevelType w:val="hybridMultilevel"/>
    <w:tmpl w:val="F09C36AC"/>
    <w:lvl w:ilvl="0" w:tplc="C7161FC4">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8" w15:restartNumberingAfterBreak="0">
    <w:nsid w:val="3DB04484"/>
    <w:multiLevelType w:val="hybridMultilevel"/>
    <w:tmpl w:val="F2FEA15C"/>
    <w:lvl w:ilvl="0" w:tplc="1A9663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0096CEC"/>
    <w:multiLevelType w:val="multilevel"/>
    <w:tmpl w:val="6450E688"/>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EC6870"/>
    <w:multiLevelType w:val="multilevel"/>
    <w:tmpl w:val="0ECAD448"/>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9539B2"/>
    <w:multiLevelType w:val="hybridMultilevel"/>
    <w:tmpl w:val="D6A4E7C8"/>
    <w:lvl w:ilvl="0" w:tplc="D96A57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6C4557"/>
    <w:multiLevelType w:val="hybridMultilevel"/>
    <w:tmpl w:val="B6B019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F405E2"/>
    <w:multiLevelType w:val="multilevel"/>
    <w:tmpl w:val="84DEC87A"/>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981743"/>
    <w:multiLevelType w:val="multilevel"/>
    <w:tmpl w:val="B8263AF0"/>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165D03"/>
    <w:multiLevelType w:val="hybridMultilevel"/>
    <w:tmpl w:val="325A30E4"/>
    <w:lvl w:ilvl="0" w:tplc="8C1228D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AA6DD6"/>
    <w:multiLevelType w:val="hybridMultilevel"/>
    <w:tmpl w:val="C7602E8E"/>
    <w:lvl w:ilvl="0" w:tplc="5F3CE91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085933"/>
    <w:multiLevelType w:val="hybridMultilevel"/>
    <w:tmpl w:val="25DE40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240050"/>
    <w:multiLevelType w:val="hybridMultilevel"/>
    <w:tmpl w:val="A50EAE90"/>
    <w:lvl w:ilvl="0" w:tplc="7E0AADD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305114B"/>
    <w:multiLevelType w:val="multilevel"/>
    <w:tmpl w:val="08A4BA32"/>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98324A6"/>
    <w:multiLevelType w:val="hybridMultilevel"/>
    <w:tmpl w:val="E42A9E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930375"/>
    <w:multiLevelType w:val="multilevel"/>
    <w:tmpl w:val="84DEC87A"/>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CBD320C"/>
    <w:multiLevelType w:val="hybridMultilevel"/>
    <w:tmpl w:val="3790FF0E"/>
    <w:lvl w:ilvl="0" w:tplc="64AC9EC0">
      <w:start w:val="1"/>
      <w:numFmt w:val="decimal"/>
      <w:lvlText w:val="%1."/>
      <w:lvlJc w:val="left"/>
      <w:pPr>
        <w:ind w:left="720" w:hanging="360"/>
      </w:pPr>
      <w:rPr>
        <w:rFonts w:ascii="Arial" w:eastAsia="Times New Roman" w:hAnsi="Aria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D1E4245"/>
    <w:multiLevelType w:val="hybridMultilevel"/>
    <w:tmpl w:val="60C49D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F6106EA"/>
    <w:multiLevelType w:val="hybridMultilevel"/>
    <w:tmpl w:val="BC78C3C6"/>
    <w:lvl w:ilvl="0" w:tplc="8C1228D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0"/>
  </w:num>
  <w:num w:numId="3">
    <w:abstractNumId w:val="0"/>
  </w:num>
  <w:num w:numId="4">
    <w:abstractNumId w:val="11"/>
  </w:num>
  <w:num w:numId="5">
    <w:abstractNumId w:val="17"/>
  </w:num>
  <w:num w:numId="6">
    <w:abstractNumId w:val="4"/>
  </w:num>
  <w:num w:numId="7">
    <w:abstractNumId w:val="22"/>
  </w:num>
  <w:num w:numId="8">
    <w:abstractNumId w:val="16"/>
  </w:num>
  <w:num w:numId="9">
    <w:abstractNumId w:val="23"/>
  </w:num>
  <w:num w:numId="10">
    <w:abstractNumId w:val="7"/>
  </w:num>
  <w:num w:numId="11">
    <w:abstractNumId w:val="2"/>
  </w:num>
  <w:num w:numId="12">
    <w:abstractNumId w:val="13"/>
  </w:num>
  <w:num w:numId="13">
    <w:abstractNumId w:val="21"/>
  </w:num>
  <w:num w:numId="14">
    <w:abstractNumId w:val="10"/>
  </w:num>
  <w:num w:numId="15">
    <w:abstractNumId w:val="19"/>
  </w:num>
  <w:num w:numId="16">
    <w:abstractNumId w:val="14"/>
  </w:num>
  <w:num w:numId="17">
    <w:abstractNumId w:val="3"/>
  </w:num>
  <w:num w:numId="18">
    <w:abstractNumId w:val="8"/>
  </w:num>
  <w:num w:numId="19">
    <w:abstractNumId w:val="9"/>
  </w:num>
  <w:num w:numId="20">
    <w:abstractNumId w:val="24"/>
  </w:num>
  <w:num w:numId="21">
    <w:abstractNumId w:val="1"/>
  </w:num>
  <w:num w:numId="22">
    <w:abstractNumId w:val="18"/>
  </w:num>
  <w:num w:numId="23">
    <w:abstractNumId w:val="12"/>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aRK5waTpSfdWfQJBxYOaB5Txle8ykY/US2a6J0+o88war1uwJGyaol7obgoRw20824nYf6zGaOcwSkszB1PHvQ==" w:salt="5CLGbR2POFPlAkvqCjm+PQ=="/>
  <w:defaultTabStop w:val="2410"/>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15"/>
    <w:rsid w:val="00005816"/>
    <w:rsid w:val="00020FAD"/>
    <w:rsid w:val="00032DB3"/>
    <w:rsid w:val="00047137"/>
    <w:rsid w:val="00053D5B"/>
    <w:rsid w:val="00055313"/>
    <w:rsid w:val="0005565F"/>
    <w:rsid w:val="00072BCB"/>
    <w:rsid w:val="00080476"/>
    <w:rsid w:val="00081780"/>
    <w:rsid w:val="00091813"/>
    <w:rsid w:val="000A3812"/>
    <w:rsid w:val="000B3B66"/>
    <w:rsid w:val="000E309F"/>
    <w:rsid w:val="000F200F"/>
    <w:rsid w:val="00107EDE"/>
    <w:rsid w:val="0012320D"/>
    <w:rsid w:val="00147F79"/>
    <w:rsid w:val="00151049"/>
    <w:rsid w:val="00155C48"/>
    <w:rsid w:val="00157CD6"/>
    <w:rsid w:val="00161D59"/>
    <w:rsid w:val="0018793F"/>
    <w:rsid w:val="001B10CC"/>
    <w:rsid w:val="001B1B27"/>
    <w:rsid w:val="001B2D32"/>
    <w:rsid w:val="001B623B"/>
    <w:rsid w:val="001C0515"/>
    <w:rsid w:val="001C19EA"/>
    <w:rsid w:val="001C46C6"/>
    <w:rsid w:val="001C5120"/>
    <w:rsid w:val="001D24DC"/>
    <w:rsid w:val="001E1827"/>
    <w:rsid w:val="001F2F8F"/>
    <w:rsid w:val="001F66D8"/>
    <w:rsid w:val="00212077"/>
    <w:rsid w:val="002317C6"/>
    <w:rsid w:val="00240F8F"/>
    <w:rsid w:val="00244FA7"/>
    <w:rsid w:val="0025354F"/>
    <w:rsid w:val="002A039F"/>
    <w:rsid w:val="002A1AA8"/>
    <w:rsid w:val="002D40DA"/>
    <w:rsid w:val="002F2F48"/>
    <w:rsid w:val="003021E8"/>
    <w:rsid w:val="003206CB"/>
    <w:rsid w:val="0032663E"/>
    <w:rsid w:val="00342CE9"/>
    <w:rsid w:val="00343AAF"/>
    <w:rsid w:val="003512D5"/>
    <w:rsid w:val="003572C1"/>
    <w:rsid w:val="00376D2D"/>
    <w:rsid w:val="0038178B"/>
    <w:rsid w:val="00395530"/>
    <w:rsid w:val="003B4899"/>
    <w:rsid w:val="003C5F3E"/>
    <w:rsid w:val="003D3DDB"/>
    <w:rsid w:val="0041503A"/>
    <w:rsid w:val="0043020A"/>
    <w:rsid w:val="00455CF7"/>
    <w:rsid w:val="004632FA"/>
    <w:rsid w:val="00480561"/>
    <w:rsid w:val="00481351"/>
    <w:rsid w:val="00484655"/>
    <w:rsid w:val="00485A3C"/>
    <w:rsid w:val="004B07D1"/>
    <w:rsid w:val="004B1FFE"/>
    <w:rsid w:val="004C3203"/>
    <w:rsid w:val="004E29FC"/>
    <w:rsid w:val="004F17AE"/>
    <w:rsid w:val="00525249"/>
    <w:rsid w:val="00530237"/>
    <w:rsid w:val="0054488C"/>
    <w:rsid w:val="00560501"/>
    <w:rsid w:val="0057524C"/>
    <w:rsid w:val="00585DAF"/>
    <w:rsid w:val="005948B5"/>
    <w:rsid w:val="00595D48"/>
    <w:rsid w:val="005C5F54"/>
    <w:rsid w:val="005C70B1"/>
    <w:rsid w:val="005D06D2"/>
    <w:rsid w:val="005D131F"/>
    <w:rsid w:val="005D2EAE"/>
    <w:rsid w:val="005E493C"/>
    <w:rsid w:val="005E7A53"/>
    <w:rsid w:val="005F20BD"/>
    <w:rsid w:val="00611540"/>
    <w:rsid w:val="006156C9"/>
    <w:rsid w:val="00617012"/>
    <w:rsid w:val="00634821"/>
    <w:rsid w:val="00634B0D"/>
    <w:rsid w:val="00637E31"/>
    <w:rsid w:val="0065741E"/>
    <w:rsid w:val="00666D69"/>
    <w:rsid w:val="00691D77"/>
    <w:rsid w:val="006948D1"/>
    <w:rsid w:val="006B49BC"/>
    <w:rsid w:val="006D1222"/>
    <w:rsid w:val="006D5492"/>
    <w:rsid w:val="006E5D5D"/>
    <w:rsid w:val="00717AC0"/>
    <w:rsid w:val="00721BC8"/>
    <w:rsid w:val="00724651"/>
    <w:rsid w:val="00725607"/>
    <w:rsid w:val="007276E7"/>
    <w:rsid w:val="007457D2"/>
    <w:rsid w:val="00746FA6"/>
    <w:rsid w:val="00750C91"/>
    <w:rsid w:val="00756190"/>
    <w:rsid w:val="0076310D"/>
    <w:rsid w:val="007659CF"/>
    <w:rsid w:val="007729A0"/>
    <w:rsid w:val="00774D58"/>
    <w:rsid w:val="007848FC"/>
    <w:rsid w:val="007A3935"/>
    <w:rsid w:val="007A6744"/>
    <w:rsid w:val="007B3CCF"/>
    <w:rsid w:val="007C14FB"/>
    <w:rsid w:val="007C718E"/>
    <w:rsid w:val="007E2A3E"/>
    <w:rsid w:val="007E4942"/>
    <w:rsid w:val="007F5EC9"/>
    <w:rsid w:val="00802C36"/>
    <w:rsid w:val="00812A70"/>
    <w:rsid w:val="00826F78"/>
    <w:rsid w:val="008301E4"/>
    <w:rsid w:val="0085761A"/>
    <w:rsid w:val="008619C0"/>
    <w:rsid w:val="00864CD2"/>
    <w:rsid w:val="00866AB7"/>
    <w:rsid w:val="00871DF1"/>
    <w:rsid w:val="00884E58"/>
    <w:rsid w:val="00893496"/>
    <w:rsid w:val="008A01A8"/>
    <w:rsid w:val="008A365C"/>
    <w:rsid w:val="008A7B41"/>
    <w:rsid w:val="008B325A"/>
    <w:rsid w:val="008B5250"/>
    <w:rsid w:val="008C683E"/>
    <w:rsid w:val="008D1C6E"/>
    <w:rsid w:val="008E2258"/>
    <w:rsid w:val="008F700E"/>
    <w:rsid w:val="00903ACC"/>
    <w:rsid w:val="00904C37"/>
    <w:rsid w:val="00934FED"/>
    <w:rsid w:val="009363C2"/>
    <w:rsid w:val="00945163"/>
    <w:rsid w:val="00964C5B"/>
    <w:rsid w:val="00992D03"/>
    <w:rsid w:val="00995E75"/>
    <w:rsid w:val="009A22DC"/>
    <w:rsid w:val="009B5B46"/>
    <w:rsid w:val="009D4ED7"/>
    <w:rsid w:val="009D7F5F"/>
    <w:rsid w:val="009E702D"/>
    <w:rsid w:val="009F19C2"/>
    <w:rsid w:val="009F51F4"/>
    <w:rsid w:val="00A02A0B"/>
    <w:rsid w:val="00A3152A"/>
    <w:rsid w:val="00A52ED0"/>
    <w:rsid w:val="00A6145A"/>
    <w:rsid w:val="00A76BE3"/>
    <w:rsid w:val="00A86054"/>
    <w:rsid w:val="00AC68A2"/>
    <w:rsid w:val="00AE4256"/>
    <w:rsid w:val="00AF5D8C"/>
    <w:rsid w:val="00B04F38"/>
    <w:rsid w:val="00B05796"/>
    <w:rsid w:val="00B05E64"/>
    <w:rsid w:val="00B10133"/>
    <w:rsid w:val="00B27456"/>
    <w:rsid w:val="00B549B9"/>
    <w:rsid w:val="00B64516"/>
    <w:rsid w:val="00B76FE9"/>
    <w:rsid w:val="00B971A9"/>
    <w:rsid w:val="00BA32D9"/>
    <w:rsid w:val="00BC5C3E"/>
    <w:rsid w:val="00BD12E5"/>
    <w:rsid w:val="00BE416D"/>
    <w:rsid w:val="00BF08B8"/>
    <w:rsid w:val="00BF0CA9"/>
    <w:rsid w:val="00C04E76"/>
    <w:rsid w:val="00C10D21"/>
    <w:rsid w:val="00C24641"/>
    <w:rsid w:val="00C25C28"/>
    <w:rsid w:val="00C454D5"/>
    <w:rsid w:val="00C47066"/>
    <w:rsid w:val="00C90BF0"/>
    <w:rsid w:val="00CA0D32"/>
    <w:rsid w:val="00CB0FE2"/>
    <w:rsid w:val="00CC085F"/>
    <w:rsid w:val="00CC0DD9"/>
    <w:rsid w:val="00CC43FB"/>
    <w:rsid w:val="00CD0EA3"/>
    <w:rsid w:val="00CF589A"/>
    <w:rsid w:val="00D07004"/>
    <w:rsid w:val="00D1645E"/>
    <w:rsid w:val="00D23474"/>
    <w:rsid w:val="00D2601E"/>
    <w:rsid w:val="00D27B3C"/>
    <w:rsid w:val="00D33D2A"/>
    <w:rsid w:val="00D3598D"/>
    <w:rsid w:val="00D4661A"/>
    <w:rsid w:val="00D668D6"/>
    <w:rsid w:val="00D74D40"/>
    <w:rsid w:val="00DA474D"/>
    <w:rsid w:val="00DD131A"/>
    <w:rsid w:val="00DD6DD9"/>
    <w:rsid w:val="00DE11BC"/>
    <w:rsid w:val="00DE31C3"/>
    <w:rsid w:val="00DF23F9"/>
    <w:rsid w:val="00E10F58"/>
    <w:rsid w:val="00E25494"/>
    <w:rsid w:val="00E31303"/>
    <w:rsid w:val="00E37E06"/>
    <w:rsid w:val="00E43376"/>
    <w:rsid w:val="00E51187"/>
    <w:rsid w:val="00E66BB4"/>
    <w:rsid w:val="00E67C99"/>
    <w:rsid w:val="00E73B80"/>
    <w:rsid w:val="00EA10A4"/>
    <w:rsid w:val="00EA6B1D"/>
    <w:rsid w:val="00EB1B8E"/>
    <w:rsid w:val="00EC0EEA"/>
    <w:rsid w:val="00EC4013"/>
    <w:rsid w:val="00ED7B97"/>
    <w:rsid w:val="00EF4987"/>
    <w:rsid w:val="00EF57C4"/>
    <w:rsid w:val="00F028A6"/>
    <w:rsid w:val="00F11EC8"/>
    <w:rsid w:val="00F1325E"/>
    <w:rsid w:val="00F171B5"/>
    <w:rsid w:val="00F22FAC"/>
    <w:rsid w:val="00F34C74"/>
    <w:rsid w:val="00F44E3E"/>
    <w:rsid w:val="00F62443"/>
    <w:rsid w:val="00F71512"/>
    <w:rsid w:val="00F73FD5"/>
    <w:rsid w:val="00F772B8"/>
    <w:rsid w:val="00F96241"/>
    <w:rsid w:val="00FA7348"/>
    <w:rsid w:val="00FB1FF7"/>
    <w:rsid w:val="00FB5B15"/>
    <w:rsid w:val="00FC6A26"/>
    <w:rsid w:val="00FD3358"/>
    <w:rsid w:val="00FE70BF"/>
    <w:rsid w:val="00FF1065"/>
    <w:rsid w:val="00FF78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7E6251"/>
  <w15:docId w15:val="{40E6F520-18E1-4F8C-9206-E8A5179D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style>
  <w:style w:type="paragraph" w:styleId="berschrift2">
    <w:name w:val="heading 2"/>
    <w:basedOn w:val="Standard"/>
    <w:next w:val="Standard"/>
    <w:qFormat/>
    <w:pPr>
      <w:keepNext/>
      <w:outlineLvl w:val="1"/>
    </w:pPr>
    <w:rPr>
      <w:b/>
      <w:sz w:val="36"/>
    </w:rPr>
  </w:style>
  <w:style w:type="paragraph" w:styleId="berschrift3">
    <w:name w:val="heading 3"/>
    <w:basedOn w:val="Standard"/>
    <w:next w:val="Standard"/>
    <w:qFormat/>
    <w:pPr>
      <w:keepNext/>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link w:val="SprechblasentextZchn"/>
    <w:uiPriority w:val="99"/>
    <w:semiHidden/>
    <w:unhideWhenUsed/>
    <w:rsid w:val="00FB5B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5B15"/>
    <w:rPr>
      <w:rFonts w:ascii="Tahoma" w:hAnsi="Tahoma" w:cs="Tahoma"/>
      <w:sz w:val="16"/>
      <w:szCs w:val="16"/>
    </w:rPr>
  </w:style>
  <w:style w:type="paragraph" w:styleId="Listenabsatz">
    <w:name w:val="List Paragraph"/>
    <w:basedOn w:val="Standard"/>
    <w:uiPriority w:val="34"/>
    <w:qFormat/>
    <w:rsid w:val="007C718E"/>
    <w:pPr>
      <w:ind w:left="720"/>
      <w:contextualSpacing/>
    </w:pPr>
  </w:style>
  <w:style w:type="character" w:styleId="Hyperlink">
    <w:name w:val="Hyperlink"/>
    <w:basedOn w:val="Absatz-Standardschriftart"/>
    <w:uiPriority w:val="99"/>
    <w:unhideWhenUsed/>
    <w:rsid w:val="006B49BC"/>
    <w:rPr>
      <w:color w:val="0000FF" w:themeColor="hyperlink"/>
      <w:u w:val="single"/>
    </w:rPr>
  </w:style>
  <w:style w:type="character" w:styleId="Platzhaltertext">
    <w:name w:val="Placeholder Text"/>
    <w:basedOn w:val="Absatz-Standardschriftart"/>
    <w:uiPriority w:val="99"/>
    <w:semiHidden/>
    <w:rsid w:val="00774D58"/>
    <w:rPr>
      <w:color w:val="808080"/>
    </w:rPr>
  </w:style>
  <w:style w:type="character" w:customStyle="1" w:styleId="FuzeileZchn">
    <w:name w:val="Fußzeile Zchn"/>
    <w:basedOn w:val="Absatz-Standardschriftart"/>
    <w:link w:val="Fuzeile"/>
    <w:uiPriority w:val="99"/>
    <w:rsid w:val="003C5F3E"/>
    <w:rPr>
      <w:rFonts w:ascii="Arial" w:hAnsi="Arial"/>
      <w:sz w:val="24"/>
    </w:rPr>
  </w:style>
  <w:style w:type="character" w:styleId="BesuchterLink">
    <w:name w:val="FollowedHyperlink"/>
    <w:basedOn w:val="Absatz-Standardschriftart"/>
    <w:uiPriority w:val="99"/>
    <w:semiHidden/>
    <w:unhideWhenUsed/>
    <w:rsid w:val="00756190"/>
    <w:rPr>
      <w:color w:val="800080" w:themeColor="followedHyperlink"/>
      <w:u w:val="single"/>
    </w:rPr>
  </w:style>
  <w:style w:type="paragraph" w:styleId="Textkrper2">
    <w:name w:val="Body Text 2"/>
    <w:basedOn w:val="Standard"/>
    <w:link w:val="Textkrper2Zchn"/>
    <w:rsid w:val="004C3203"/>
    <w:pPr>
      <w:widowControl w:val="0"/>
      <w:jc w:val="both"/>
    </w:pPr>
    <w:rPr>
      <w:sz w:val="22"/>
      <w:lang w:val="pl-PL" w:eastAsia="pl-PL"/>
    </w:rPr>
  </w:style>
  <w:style w:type="character" w:customStyle="1" w:styleId="Textkrper2Zchn">
    <w:name w:val="Textkörper 2 Zchn"/>
    <w:basedOn w:val="Absatz-Standardschriftart"/>
    <w:link w:val="Textkrper2"/>
    <w:rsid w:val="004C3203"/>
    <w:rPr>
      <w:rFonts w:ascii="Arial" w:hAnsi="Arial"/>
      <w:sz w:val="22"/>
      <w:lang w:val="pl-PL" w:eastAsia="pl-PL"/>
    </w:rPr>
  </w:style>
  <w:style w:type="paragraph" w:styleId="Textkrper-Zeileneinzug">
    <w:name w:val="Body Text Indent"/>
    <w:basedOn w:val="Standard"/>
    <w:link w:val="Textkrper-ZeileneinzugZchn"/>
    <w:uiPriority w:val="99"/>
    <w:semiHidden/>
    <w:unhideWhenUsed/>
    <w:rsid w:val="0005565F"/>
    <w:pPr>
      <w:spacing w:after="120"/>
      <w:ind w:left="283"/>
    </w:pPr>
  </w:style>
  <w:style w:type="character" w:customStyle="1" w:styleId="Textkrper-ZeileneinzugZchn">
    <w:name w:val="Textkörper-Zeileneinzug Zchn"/>
    <w:basedOn w:val="Absatz-Standardschriftart"/>
    <w:link w:val="Textkrper-Zeileneinzug"/>
    <w:uiPriority w:val="99"/>
    <w:semiHidden/>
    <w:rsid w:val="0005565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6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A01C-BE8A-4E7C-8538-878927E3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8271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Vorlage für Mitteilungen</vt:lpstr>
    </vt:vector>
  </TitlesOfParts>
  <Company>GRAMMER AG</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Mitteilungen</dc:title>
  <dc:creator>Reis Tobias</dc:creator>
  <cp:lastModifiedBy>Lippert Miriam</cp:lastModifiedBy>
  <cp:revision>4</cp:revision>
  <cp:lastPrinted>2017-09-21T09:14:00Z</cp:lastPrinted>
  <dcterms:created xsi:type="dcterms:W3CDTF">2021-11-11T11:09:00Z</dcterms:created>
  <dcterms:modified xsi:type="dcterms:W3CDTF">2021-11-22T07:28:00Z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3f2230-7ebf-412d-b6ae-34ad9d4c480c_Enabled">
    <vt:lpwstr>true</vt:lpwstr>
  </property>
  <property fmtid="{D5CDD505-2E9C-101B-9397-08002B2CF9AE}" pid="3" name="MSIP_Label_3d3f2230-7ebf-412d-b6ae-34ad9d4c480c_SetDate">
    <vt:lpwstr>2021-11-22T07:28:11Z</vt:lpwstr>
  </property>
  <property fmtid="{D5CDD505-2E9C-101B-9397-08002B2CF9AE}" pid="4" name="MSIP_Label_3d3f2230-7ebf-412d-b6ae-34ad9d4c480c_Method">
    <vt:lpwstr>Standard</vt:lpwstr>
  </property>
  <property fmtid="{D5CDD505-2E9C-101B-9397-08002B2CF9AE}" pid="5" name="MSIP_Label_3d3f2230-7ebf-412d-b6ae-34ad9d4c480c_Name">
    <vt:lpwstr>Not Protected - Internal</vt:lpwstr>
  </property>
  <property fmtid="{D5CDD505-2E9C-101B-9397-08002B2CF9AE}" pid="6" name="MSIP_Label_3d3f2230-7ebf-412d-b6ae-34ad9d4c480c_SiteId">
    <vt:lpwstr>63d63981-8f40-4ab2-a0cc-299291d700fc</vt:lpwstr>
  </property>
  <property fmtid="{D5CDD505-2E9C-101B-9397-08002B2CF9AE}" pid="7" name="MSIP_Label_3d3f2230-7ebf-412d-b6ae-34ad9d4c480c_ActionId">
    <vt:lpwstr>640b9162-31e0-44ce-a7df-15bd0ec0f1e6</vt:lpwstr>
  </property>
  <property fmtid="{D5CDD505-2E9C-101B-9397-08002B2CF9AE}" pid="8" name="MSIP_Label_3d3f2230-7ebf-412d-b6ae-34ad9d4c480c_ContentBits">
    <vt:lpwstr>2</vt:lpwstr>
  </property>
</Properties>
</file>